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1E" w:rsidRDefault="00DE441E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1725B3" w:rsidRDefault="00DE441E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 по стратегическому развитию и национальным проектам  пункт 2 протокола № 2 заседания Совета при Президенте Российской Федерации от 8 мая 2019 года.</w:t>
      </w:r>
    </w:p>
    <w:p w:rsidR="00DE441E" w:rsidRDefault="00DE441E" w:rsidP="00DE4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41E" w:rsidRDefault="00DE441E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проект «Образование»</w:t>
      </w:r>
    </w:p>
    <w:p w:rsidR="00DE441E" w:rsidRDefault="00DE441E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1.Современная школа.</w:t>
      </w:r>
    </w:p>
    <w:p w:rsidR="001A5FCF" w:rsidRDefault="004C495C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 школах района: </w:t>
      </w:r>
      <w:proofErr w:type="gramStart"/>
      <w:r>
        <w:rPr>
          <w:rFonts w:ascii="Times New Roman" w:hAnsi="Times New Roman" w:cs="Times New Roman"/>
          <w:sz w:val="28"/>
          <w:szCs w:val="28"/>
        </w:rPr>
        <w:t>МБОУ «Наурская СОШ №1»,МБОУ «Наурская СОШ №2»,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Чернокозовская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МБОУ «Ульяновская СОШ»,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Левобережненская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Новосолкушинская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Фрунзенская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МБОУ «Ищёрская СОШ», МБОУ «Рубежненская СОШ»,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Алпатовская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им.В.Т.Малиновского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созданы центры цифрового и гуманитарного развития образования школьников «Точка роста», позволяющих внедрить в образовательный процесс современные технологии и новые методы обучения по таким  предметам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«Технология», «Математика и информатика», «Физическая культура»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«ОБЖ». </w:t>
      </w:r>
      <w:r w:rsidR="00D60D53">
        <w:rPr>
          <w:rFonts w:ascii="Times New Roman" w:hAnsi="Times New Roman" w:cs="Times New Roman"/>
          <w:sz w:val="28"/>
          <w:szCs w:val="28"/>
        </w:rPr>
        <w:t>На базе этих центров будут развиваться творческая  и проектная деятельность учащихся, шахматное образование. Центры откроются с сентября 2019 года.</w:t>
      </w:r>
    </w:p>
    <w:p w:rsidR="001A5FCF" w:rsidRDefault="001A5FCF" w:rsidP="00DE4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FCF" w:rsidRDefault="001A5FCF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2.Успех каждого ребенка</w:t>
      </w:r>
    </w:p>
    <w:p w:rsidR="00D31CCE" w:rsidRDefault="001A5FCF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D31CCE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района участвуют в </w:t>
      </w:r>
      <w:proofErr w:type="spellStart"/>
      <w:r w:rsidR="00D31CCE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D3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CC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D31CCE">
        <w:rPr>
          <w:rFonts w:ascii="Times New Roman" w:hAnsi="Times New Roman" w:cs="Times New Roman"/>
          <w:sz w:val="28"/>
          <w:szCs w:val="28"/>
        </w:rPr>
        <w:t xml:space="preserve"> – мероприятиях в рамках проекта «</w:t>
      </w:r>
      <w:proofErr w:type="spellStart"/>
      <w:r w:rsidR="00D31CCE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D31CCE">
        <w:rPr>
          <w:rFonts w:ascii="Times New Roman" w:hAnsi="Times New Roman" w:cs="Times New Roman"/>
          <w:sz w:val="28"/>
          <w:szCs w:val="28"/>
        </w:rPr>
        <w:t>» - 6300 человек, где они знакомятся с ключевыми отраслями экономического развития страны, получают представление о профессиях и возможности решать реальные практические задачи отрасли.</w:t>
      </w:r>
    </w:p>
    <w:p w:rsidR="00D31CCE" w:rsidRDefault="00D31CCE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работает кружок «Робототехника»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частники которого - 60 человек участвуют успешно в соревнованиях различного уровня и по различным номинациям.</w:t>
      </w:r>
    </w:p>
    <w:p w:rsidR="008C667C" w:rsidRDefault="00D31CCE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годом растет число участников Всероссийской олимпиады школьников. В 2019 году в муниципальном этапе</w:t>
      </w:r>
      <w:r w:rsidR="008C667C">
        <w:rPr>
          <w:rFonts w:ascii="Times New Roman" w:hAnsi="Times New Roman" w:cs="Times New Roman"/>
          <w:sz w:val="28"/>
          <w:szCs w:val="28"/>
        </w:rPr>
        <w:t xml:space="preserve"> Всероссийской олимпиады приняли участие 385 человек из 22 общеобразовательных </w:t>
      </w:r>
      <w:proofErr w:type="spellStart"/>
      <w:r w:rsidR="008C667C">
        <w:rPr>
          <w:rFonts w:ascii="Times New Roman" w:hAnsi="Times New Roman" w:cs="Times New Roman"/>
          <w:sz w:val="28"/>
          <w:szCs w:val="28"/>
        </w:rPr>
        <w:t>школ</w:t>
      </w:r>
      <w:proofErr w:type="gramStart"/>
      <w:r w:rsidR="008C667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C667C">
        <w:rPr>
          <w:rFonts w:ascii="Times New Roman" w:hAnsi="Times New Roman" w:cs="Times New Roman"/>
          <w:sz w:val="28"/>
          <w:szCs w:val="28"/>
        </w:rPr>
        <w:t>обедители</w:t>
      </w:r>
      <w:proofErr w:type="spellEnd"/>
      <w:r w:rsidR="008C667C">
        <w:rPr>
          <w:rFonts w:ascii="Times New Roman" w:hAnsi="Times New Roman" w:cs="Times New Roman"/>
          <w:sz w:val="28"/>
          <w:szCs w:val="28"/>
        </w:rPr>
        <w:t xml:space="preserve"> муниципального этапа – 23 человека из 8 школ приняли участие в республиканском этапе олимпиады. Победителями республиканского этапа </w:t>
      </w:r>
      <w:r w:rsidR="008C667C">
        <w:rPr>
          <w:rFonts w:ascii="Times New Roman" w:hAnsi="Times New Roman" w:cs="Times New Roman"/>
          <w:sz w:val="28"/>
          <w:szCs w:val="28"/>
        </w:rPr>
        <w:lastRenderedPageBreak/>
        <w:t>стали 4 человека: из МБОУ «Наурская СОШ №1» - 3 человека и МБОУ «Наурская СОШ № 3» - 1 человек; 3 человека из 11 классов и 1 человек из 9 класса. 83 человека из 10 общеобразовательных школ района приняли участие в университетской олимпиаде.</w:t>
      </w:r>
    </w:p>
    <w:p w:rsidR="00D24A3D" w:rsidRDefault="008C667C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5-6 классов из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им.Э.Хамидова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Алпатовская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им.В.Т.Малиновского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участвуют в работе Республиканской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B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математической</w:t>
      </w:r>
      <w:proofErr w:type="gramEnd"/>
      <w:r w:rsidR="00B52BB4">
        <w:rPr>
          <w:rFonts w:ascii="Times New Roman" w:hAnsi="Times New Roman" w:cs="Times New Roman"/>
          <w:sz w:val="28"/>
          <w:szCs w:val="28"/>
        </w:rPr>
        <w:t xml:space="preserve"> школы для одаренных детей.</w:t>
      </w:r>
    </w:p>
    <w:p w:rsidR="00D24A3D" w:rsidRDefault="00D24A3D" w:rsidP="00DE4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A3D" w:rsidRDefault="00D24A3D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4.Поддержка семей, имеющих детей.</w:t>
      </w:r>
    </w:p>
    <w:p w:rsidR="00D24A3D" w:rsidRDefault="00D24A3D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будут открыты центры социальной помощи семье и детям в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Новотерское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Алпатово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4A3D" w:rsidRDefault="00D24A3D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педагогической помощи родителям работает при МУ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Наурское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РУО» (ПМПК).</w:t>
      </w:r>
    </w:p>
    <w:p w:rsidR="00D24A3D" w:rsidRDefault="00D24A3D" w:rsidP="00DE4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A3D" w:rsidRDefault="00D24A3D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5.Учитель будущего.</w:t>
      </w:r>
    </w:p>
    <w:p w:rsidR="00D24A3D" w:rsidRDefault="00D24A3D" w:rsidP="00DE4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A3D" w:rsidRDefault="00D24A3D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повышения профессионального уровня педагогов, расширения форм и возможностей для их самореализации проводятся в районе и в республике различные конкурсы профессионального мастерства учителей;  совместно с издательством «Просвещение» ведется работа по повышению квалификации учителей русского языка и математики;</w:t>
      </w:r>
    </w:p>
    <w:p w:rsidR="003C0888" w:rsidRDefault="00D24A3D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совершенствования основных профессиональных компетенций педагогов разработана и применяется в районе РСУР – региональная система учительского роста учителей русского языка, математики, </w:t>
      </w:r>
      <w:r w:rsidR="003C0888">
        <w:rPr>
          <w:rFonts w:ascii="Times New Roman" w:hAnsi="Times New Roman" w:cs="Times New Roman"/>
          <w:sz w:val="28"/>
          <w:szCs w:val="28"/>
        </w:rPr>
        <w:t>истории, обществознания, географии, физики.</w:t>
      </w:r>
    </w:p>
    <w:p w:rsidR="003C0888" w:rsidRDefault="003C0888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района участвуют в профессиональных ассоциациях, в программах обмена опытом; в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площадок на базе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им.Э.Хамидова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Новосолкушинская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3C0888" w:rsidRDefault="003C0888" w:rsidP="00DE4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0888" w:rsidRDefault="003C0888" w:rsidP="00DE4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0888" w:rsidRDefault="003C0888" w:rsidP="00DE4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0888" w:rsidRDefault="003C0888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7.Новые возможности для каждого.</w:t>
      </w:r>
    </w:p>
    <w:p w:rsidR="003C0888" w:rsidRDefault="003C0888" w:rsidP="00DE4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0888" w:rsidRDefault="003C0888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района участвуют в доступных курсах, программах,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курсах. 48 человек приняли участие в обучении на сайте Единый урок РФ по программам информационной безопасности детей.</w:t>
      </w:r>
    </w:p>
    <w:p w:rsidR="003C0888" w:rsidRDefault="003C0888" w:rsidP="00DE4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0888" w:rsidRDefault="003C0888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8.Социальная активность.</w:t>
      </w:r>
    </w:p>
    <w:p w:rsidR="003C0888" w:rsidRDefault="003C0888" w:rsidP="00DE4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95C" w:rsidRPr="00DE441E" w:rsidRDefault="003C0888" w:rsidP="00DE4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школах района созданы и работают движения: ЕДЮО «Юные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Кадыровцы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C767EB">
        <w:rPr>
          <w:rFonts w:ascii="Times New Roman" w:hAnsi="Times New Roman" w:cs="Times New Roman"/>
          <w:sz w:val="28"/>
          <w:szCs w:val="28"/>
        </w:rPr>
        <w:t xml:space="preserve"> волонтерское движение</w:t>
      </w:r>
      <w:r w:rsidR="00041B3A">
        <w:rPr>
          <w:rFonts w:ascii="Times New Roman" w:hAnsi="Times New Roman" w:cs="Times New Roman"/>
          <w:sz w:val="28"/>
          <w:szCs w:val="28"/>
        </w:rPr>
        <w:t xml:space="preserve"> в 7 школах района с охватом 189 человек, учащиеся школ принимают участие в фестивале школьных социальных проектов со 2 по 11 класс, что позволяет развивать у детей способности, таланты, добровольчество, личностные компетенции, профессиональное </w:t>
      </w:r>
      <w:r w:rsidR="008C667C">
        <w:rPr>
          <w:rFonts w:ascii="Times New Roman" w:hAnsi="Times New Roman" w:cs="Times New Roman"/>
          <w:sz w:val="28"/>
          <w:szCs w:val="28"/>
        </w:rPr>
        <w:t xml:space="preserve"> </w:t>
      </w:r>
      <w:r w:rsidR="00041B3A">
        <w:rPr>
          <w:rFonts w:ascii="Times New Roman" w:hAnsi="Times New Roman" w:cs="Times New Roman"/>
          <w:sz w:val="28"/>
          <w:szCs w:val="28"/>
        </w:rPr>
        <w:t>самоопределение и самореализацию, активную гражданскую позицию.</w:t>
      </w:r>
      <w:r w:rsidR="004C495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C495C" w:rsidRPr="00DE441E" w:rsidSect="001C0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41E"/>
    <w:rsid w:val="00041B3A"/>
    <w:rsid w:val="001A5FCF"/>
    <w:rsid w:val="001C0234"/>
    <w:rsid w:val="003C0888"/>
    <w:rsid w:val="004C495C"/>
    <w:rsid w:val="004E67D2"/>
    <w:rsid w:val="008C667C"/>
    <w:rsid w:val="009C11A5"/>
    <w:rsid w:val="00B52BB4"/>
    <w:rsid w:val="00C767EB"/>
    <w:rsid w:val="00D24A3D"/>
    <w:rsid w:val="00D31CCE"/>
    <w:rsid w:val="00D60D53"/>
    <w:rsid w:val="00DE441E"/>
    <w:rsid w:val="00E1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2019-07-18T11:54:00Z</dcterms:created>
  <dcterms:modified xsi:type="dcterms:W3CDTF">2019-07-18T14:07:00Z</dcterms:modified>
</cp:coreProperties>
</file>