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33" w:rsidRPr="006F4533" w:rsidRDefault="006F4533" w:rsidP="006F4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4533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6F4533" w:rsidRPr="006F4533" w:rsidRDefault="006F4533" w:rsidP="006F4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453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6F4533">
        <w:rPr>
          <w:rFonts w:ascii="Times New Roman" w:hAnsi="Times New Roman" w:cs="Times New Roman"/>
          <w:b/>
          <w:sz w:val="24"/>
          <w:szCs w:val="24"/>
        </w:rPr>
        <w:t>« САВЕЛЬЕВСКАЯ</w:t>
      </w:r>
      <w:proofErr w:type="gramEnd"/>
      <w:r w:rsidRPr="006F453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</w:p>
    <w:p w:rsidR="006F4533" w:rsidRPr="006F4533" w:rsidRDefault="006F4533" w:rsidP="006F4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4533">
        <w:rPr>
          <w:rFonts w:ascii="Times New Roman" w:hAnsi="Times New Roman" w:cs="Times New Roman"/>
          <w:b/>
          <w:sz w:val="24"/>
          <w:szCs w:val="24"/>
        </w:rPr>
        <w:t xml:space="preserve">                    ИМЕНИ МУСЫ ДЕНИЛБЕКОВИЧА ГАЗИМАГАМАДОВА»                                                                            </w:t>
      </w:r>
    </w:p>
    <w:p w:rsidR="006F4533" w:rsidRPr="006F4533" w:rsidRDefault="006F4533" w:rsidP="006F4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453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НАУРСКОГО МУНИПАЛЬНОГО РАЙОНА </w:t>
      </w:r>
    </w:p>
    <w:p w:rsidR="006F4533" w:rsidRPr="006F4533" w:rsidRDefault="006F4533" w:rsidP="006F4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453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ЧЕЧЕНСКОЙ РЕСПУБЛИКИ</w:t>
      </w:r>
    </w:p>
    <w:p w:rsidR="006F4533" w:rsidRPr="006F4533" w:rsidRDefault="006F4533" w:rsidP="006F4533">
      <w:pPr>
        <w:spacing w:after="0"/>
        <w:rPr>
          <w:rFonts w:ascii="Times New Roman" w:hAnsi="Times New Roman" w:cs="Times New Roman"/>
        </w:rPr>
      </w:pPr>
      <w:r w:rsidRPr="006F4533">
        <w:rPr>
          <w:rFonts w:ascii="Times New Roman" w:hAnsi="Times New Roman" w:cs="Times New Roman"/>
        </w:rPr>
        <w:t xml:space="preserve">  </w:t>
      </w:r>
      <w:proofErr w:type="gramStart"/>
      <w:r w:rsidRPr="006F4533">
        <w:rPr>
          <w:rFonts w:ascii="Times New Roman" w:hAnsi="Times New Roman" w:cs="Times New Roman"/>
          <w:b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F453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6F45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552F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2F2B" w:rsidRPr="006F4533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552F2B">
        <w:rPr>
          <w:rFonts w:ascii="Times New Roman" w:hAnsi="Times New Roman" w:cs="Times New Roman"/>
          <w:b/>
          <w:sz w:val="24"/>
          <w:szCs w:val="24"/>
        </w:rPr>
        <w:t>:</w:t>
      </w:r>
      <w:r w:rsidRPr="006F45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F4533" w:rsidRPr="006F4533" w:rsidRDefault="006F4533" w:rsidP="006F4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4533">
        <w:rPr>
          <w:rFonts w:ascii="Times New Roman" w:hAnsi="Times New Roman" w:cs="Times New Roman"/>
          <w:b/>
          <w:sz w:val="24"/>
          <w:szCs w:val="24"/>
        </w:rPr>
        <w:t xml:space="preserve"> на педсовете </w:t>
      </w:r>
      <w:r w:rsidRPr="006F453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Директор школы                               </w:t>
      </w:r>
    </w:p>
    <w:p w:rsidR="006F4533" w:rsidRPr="006F4533" w:rsidRDefault="001E4BAF" w:rsidP="006F4533">
      <w:pPr>
        <w:tabs>
          <w:tab w:val="left" w:pos="751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Протокол № 2</w:t>
      </w:r>
      <w:r w:rsidR="006F4533" w:rsidRPr="006F45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____ </w:t>
      </w:r>
      <w:proofErr w:type="spellStart"/>
      <w:r w:rsidR="006F4533" w:rsidRPr="006F4533">
        <w:rPr>
          <w:rFonts w:ascii="Times New Roman" w:hAnsi="Times New Roman" w:cs="Times New Roman"/>
          <w:b/>
          <w:sz w:val="24"/>
          <w:szCs w:val="24"/>
        </w:rPr>
        <w:t>П.Х.Амирова</w:t>
      </w:r>
      <w:proofErr w:type="spellEnd"/>
    </w:p>
    <w:p w:rsidR="006F4533" w:rsidRPr="006F4533" w:rsidRDefault="001E4BAF" w:rsidP="006F4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30.11. 2017 г.</w:t>
      </w:r>
      <w:r w:rsidR="006F4533" w:rsidRPr="006F45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Приказ № </w:t>
      </w:r>
      <w:r>
        <w:rPr>
          <w:rFonts w:ascii="Times New Roman" w:hAnsi="Times New Roman" w:cs="Times New Roman"/>
          <w:b/>
          <w:sz w:val="24"/>
          <w:szCs w:val="24"/>
        </w:rPr>
        <w:t>275 от 30.11.2017 г.</w:t>
      </w:r>
    </w:p>
    <w:p w:rsidR="006F4533" w:rsidRPr="006F4533" w:rsidRDefault="006F4533" w:rsidP="006F4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П</w:t>
      </w:r>
      <w:r w:rsidRPr="006F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орядок доступа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педагогических работников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</w:t>
      </w:r>
    </w:p>
    <w:p w:rsidR="006F4533" w:rsidRPr="006F4533" w:rsidRDefault="006F4533" w:rsidP="006F4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</w:p>
    <w:p w:rsidR="001E4BAF" w:rsidRDefault="006F4533" w:rsidP="001E4BA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доступа педагогических работников к информационно-телекоммуникационным сетям и базам данных,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бным и методическим материалам, </w:t>
      </w: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материально-техническим средствам обеспечения образовательной деятельности разработан на основании п.7 статьи 47 Федерального закона от 29 декабря 2012 г. N 273-ФЗ "Об образовании в Российской Федерации</w:t>
      </w:r>
    </w:p>
    <w:p w:rsidR="006F4533" w:rsidRPr="006F4533" w:rsidRDefault="006F4533" w:rsidP="001E4B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F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6F4533" w:rsidRPr="006F4533" w:rsidRDefault="006F4533" w:rsidP="006F45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Настоящий нормативный акт регламентирует порядок доступа педагогических работников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Савельевская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М.</w:t>
      </w:r>
      <w:r w:rsidR="0055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55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Газимагамадова</w:t>
      </w:r>
      <w:proofErr w:type="spellEnd"/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Учреждение):</w:t>
      </w:r>
    </w:p>
    <w:p w:rsidR="006F4533" w:rsidRPr="006F4533" w:rsidRDefault="006F4533" w:rsidP="006F45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информационно-телекоммуникационным сетям,</w:t>
      </w:r>
    </w:p>
    <w:p w:rsidR="006F4533" w:rsidRPr="006F4533" w:rsidRDefault="006F4533" w:rsidP="006F45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базам данных:</w:t>
      </w:r>
    </w:p>
    <w:p w:rsidR="006F4533" w:rsidRPr="006F4533" w:rsidRDefault="006F4533" w:rsidP="006F45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учебным и методическим материалам,</w:t>
      </w:r>
    </w:p>
    <w:p w:rsidR="006F4533" w:rsidRPr="006F4533" w:rsidRDefault="006F4533" w:rsidP="006F45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материально-техническим средствам обеспечения образовательной деятельности.</w:t>
      </w:r>
    </w:p>
    <w:p w:rsidR="006F4533" w:rsidRPr="006F4533" w:rsidRDefault="006F4533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6F4533" w:rsidRPr="006F4533" w:rsidRDefault="006F4533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Настоящий Порядок доводится директором Учреждения до сведения педагогических работников при приеме их на работу.</w:t>
      </w:r>
    </w:p>
    <w:p w:rsidR="006F4533" w:rsidRDefault="006F4533" w:rsidP="006F45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533" w:rsidRPr="006F4533" w:rsidRDefault="006F4533" w:rsidP="006F45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Порядок доступа педагогических работников</w:t>
      </w:r>
    </w:p>
    <w:p w:rsidR="006F4533" w:rsidRPr="006F4533" w:rsidRDefault="006F4533" w:rsidP="006F45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Доступ к информационно-телекоммуникационной сети Интернет:</w:t>
      </w:r>
    </w:p>
    <w:p w:rsidR="006F4533" w:rsidRPr="006F4533" w:rsidRDefault="006F4533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         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 с разрешения директора Учреждения.</w:t>
      </w:r>
    </w:p>
    <w:p w:rsidR="006F4533" w:rsidRPr="006F4533" w:rsidRDefault="006F4533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          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6F4533" w:rsidRPr="006F4533" w:rsidRDefault="006F4533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Доступ к базам данных  </w:t>
      </w:r>
    </w:p>
    <w:p w:rsidR="006F4533" w:rsidRPr="006F4533" w:rsidRDefault="006F4533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Педагогическим работникам обеспечивается доступ к следующим электронным базам данных:</w:t>
      </w:r>
    </w:p>
    <w:p w:rsidR="006F4533" w:rsidRPr="006F4533" w:rsidRDefault="006F4533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профессиональные базы данных;</w:t>
      </w:r>
    </w:p>
    <w:p w:rsidR="006F4533" w:rsidRPr="006F4533" w:rsidRDefault="006F4533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информационные справочные системы;</w:t>
      </w:r>
    </w:p>
    <w:p w:rsidR="006F4533" w:rsidRPr="006F4533" w:rsidRDefault="006F4533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поисковые системы.</w:t>
      </w:r>
    </w:p>
    <w:p w:rsidR="006F4533" w:rsidRPr="006F4533" w:rsidRDefault="006F4533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6F4533" w:rsidRPr="006F4533" w:rsidRDefault="006F4533" w:rsidP="006F45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Педагогические работники имеют доступ к электронным ресурсам научной библиотеки СФУ.</w:t>
      </w:r>
    </w:p>
    <w:p w:rsidR="006F4533" w:rsidRPr="006F4533" w:rsidRDefault="006F4533" w:rsidP="006F45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условий, определенных в договорах и лицензионных соглашениях с правообладателями информационных ресурсов, работа с электронными документами и изданиями возможна.</w:t>
      </w:r>
    </w:p>
    <w:p w:rsidR="006F4533" w:rsidRPr="006F4533" w:rsidRDefault="006F4533" w:rsidP="006F45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Доступ к учебным и методическим материалам</w:t>
      </w:r>
    </w:p>
    <w:p w:rsidR="006F4533" w:rsidRPr="006F4533" w:rsidRDefault="006F4533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Учебные и методические материалы, размещаемые на официальном сайте Учреждения, находятся в открытом доступе.</w:t>
      </w:r>
    </w:p>
    <w:p w:rsidR="006F4533" w:rsidRPr="006F4533" w:rsidRDefault="006F4533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6F4533" w:rsidRPr="006F4533" w:rsidRDefault="006F4533" w:rsidP="006F4533">
      <w:pPr>
        <w:shd w:val="clear" w:color="auto" w:fill="FFFFFF"/>
        <w:spacing w:before="100" w:beforeAutospacing="1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6F4533" w:rsidRPr="006F4533" w:rsidRDefault="006F4533" w:rsidP="006F4533">
      <w:pPr>
        <w:shd w:val="clear" w:color="auto" w:fill="FFFFFF"/>
        <w:spacing w:before="100" w:beforeAutospacing="1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учебных кабинетов, на которых возложено заведование учебным кабинетом, должны оказать содействие педагогическому работнику в поиске испрашиваемого материала.</w:t>
      </w:r>
    </w:p>
    <w:p w:rsidR="006F4533" w:rsidRPr="006F4533" w:rsidRDefault="006F4533" w:rsidP="006F4533">
      <w:pPr>
        <w:shd w:val="clear" w:color="auto" w:fill="FFFFFF"/>
        <w:spacing w:before="100" w:beforeAutospacing="1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кабинетом.</w:t>
      </w:r>
    </w:p>
    <w:p w:rsidR="006F4533" w:rsidRPr="006F4533" w:rsidRDefault="006F4533" w:rsidP="006F4533">
      <w:pPr>
        <w:shd w:val="clear" w:color="auto" w:fill="FFFFFF"/>
        <w:spacing w:before="100" w:beforeAutospacing="1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 Выдача педагогическому работнику и сдача им цифровых образовательных ресурсов фиксируются в журнале выдачи.</w:t>
      </w:r>
    </w:p>
    <w:p w:rsidR="006F4533" w:rsidRPr="006F4533" w:rsidRDefault="006F4533" w:rsidP="006F4533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данных подразделений должны оказать содействие педагогическому работнику в поиске испрашиваемого материала.</w:t>
      </w:r>
    </w:p>
    <w:p w:rsidR="006F4533" w:rsidRPr="006F4533" w:rsidRDefault="006F4533" w:rsidP="006F45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Педагогические работники имеют право на получение справочной и иной информации из фондов музея Учреждения.</w:t>
      </w:r>
    </w:p>
    <w:p w:rsidR="006F4533" w:rsidRPr="006F4533" w:rsidRDefault="00552F2B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</w:t>
      </w:r>
      <w:r w:rsidR="006F4533" w:rsidRPr="006F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Доступ к материально-техническим средствам обеспечения образовательной деятельности</w:t>
      </w:r>
    </w:p>
    <w:p w:rsidR="006F4533" w:rsidRPr="006F4533" w:rsidRDefault="00552F2B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6F4533"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6F4533" w:rsidRPr="006F4533" w:rsidRDefault="006F4533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      без ограничения к учебным кабинетам, лаборантским, мастерским, спортивному и актовому залам и </w:t>
      </w:r>
      <w:proofErr w:type="gramStart"/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 помещениям</w:t>
      </w:r>
      <w:proofErr w:type="gramEnd"/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местам проведения занятий во время, определенное в расписании занятий;</w:t>
      </w:r>
    </w:p>
    <w:p w:rsidR="006F4533" w:rsidRPr="006F4533" w:rsidRDefault="006F4533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      к учебным кабинетам, лаборантским, мастерским, спортивному и актовому залам и </w:t>
      </w:r>
      <w:proofErr w:type="gramStart"/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 помещениям</w:t>
      </w:r>
      <w:proofErr w:type="gramEnd"/>
      <w:r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6F4533" w:rsidRPr="006F4533" w:rsidRDefault="00552F2B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6F4533"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Использование движимых (переносных) материально-технических средств обеспечения образовательной деятельности (видеопроекторы, измерительное оборудование и др. имущество)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6F4533"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4533" w:rsidRPr="006F4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заявке, </w:t>
      </w:r>
      <w:r w:rsidR="006F4533"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поданной педагогическим работником (не менее чем за 1 рабочий день до дня использования материально-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технических средств) на имя зам.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директора по АХЧ</w:t>
      </w:r>
      <w:r w:rsidR="006F4533"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ответственного за сохранность и правильное использование соответствующих средств.</w:t>
      </w:r>
    </w:p>
    <w:p w:rsidR="006F4533" w:rsidRPr="006F4533" w:rsidRDefault="00552F2B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6F4533"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Для копирования или тиражирования учебных и методических материалов педагогические работники имеют право пользоваться копировальной техникой.</w:t>
      </w:r>
    </w:p>
    <w:p w:rsidR="006F4533" w:rsidRPr="006F4533" w:rsidRDefault="00552F2B" w:rsidP="006F4533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6F4533"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Для распечатывания учебных и методических материалов педагогические работники имеют право пользоваться принтером.</w:t>
      </w:r>
    </w:p>
    <w:p w:rsidR="006F4533" w:rsidRPr="006F4533" w:rsidRDefault="00552F2B" w:rsidP="006F453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6F4533"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Накопители информации (CD-диски, </w:t>
      </w:r>
      <w:proofErr w:type="spellStart"/>
      <w:r w:rsidR="006F4533"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="006F4533" w:rsidRPr="006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504100" w:rsidRDefault="00504100"/>
    <w:sectPr w:rsidR="0050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33"/>
    <w:rsid w:val="001E4BAF"/>
    <w:rsid w:val="00504100"/>
    <w:rsid w:val="00552F2B"/>
    <w:rsid w:val="006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C1C75-9CDD-4A0F-B546-CF4361B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Петимат</dc:creator>
  <cp:keywords/>
  <dc:description/>
  <cp:lastModifiedBy>Петимат</cp:lastModifiedBy>
  <cp:revision>4</cp:revision>
  <dcterms:created xsi:type="dcterms:W3CDTF">2018-05-18T12:44:00Z</dcterms:created>
  <dcterms:modified xsi:type="dcterms:W3CDTF">2018-05-23T07:32:00Z</dcterms:modified>
</cp:coreProperties>
</file>