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5F" w:rsidRDefault="0034035F" w:rsidP="00340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4035F" w:rsidRDefault="0034035F" w:rsidP="00340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САВЕЛЬЕВСКАЯ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34035F" w:rsidRDefault="0034035F" w:rsidP="00340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МУСЫ ДЕНИЛБЕКОВИЧА ГАЗИМАГАМАДОВА»</w:t>
      </w:r>
    </w:p>
    <w:p w:rsidR="0034035F" w:rsidRDefault="0034035F" w:rsidP="00340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НАУРСКОГО МУНИПАЛЬНОГО РАЙОНА</w:t>
      </w:r>
    </w:p>
    <w:p w:rsidR="0034035F" w:rsidRDefault="0034035F" w:rsidP="00340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ЧЕЧЕНСКОЙ РЕСПУБЛИКИ</w:t>
      </w:r>
    </w:p>
    <w:p w:rsidR="0034035F" w:rsidRDefault="0034035F" w:rsidP="00340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35F" w:rsidRDefault="0034035F" w:rsidP="00340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35F" w:rsidRDefault="0034035F" w:rsidP="00340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59F" w:rsidRDefault="00C7559F" w:rsidP="00340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59F" w:rsidRDefault="00C7559F" w:rsidP="00340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35F" w:rsidRDefault="0034035F" w:rsidP="00340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35F" w:rsidRDefault="0034035F" w:rsidP="00340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35F" w:rsidRDefault="0034035F" w:rsidP="0034035F">
      <w:pPr>
        <w:spacing w:before="100" w:beforeAutospacing="1" w:after="100" w:afterAutospacing="1"/>
        <w:jc w:val="center"/>
        <w:rPr>
          <w:rStyle w:val="a3"/>
          <w:b/>
          <w:i w:val="0"/>
          <w:iCs w:val="0"/>
        </w:rPr>
      </w:pPr>
      <w:r>
        <w:rPr>
          <w:rStyle w:val="a3"/>
          <w:b/>
          <w:i w:val="0"/>
          <w:sz w:val="28"/>
          <w:szCs w:val="28"/>
        </w:rPr>
        <w:t xml:space="preserve">ПУБЛИЧНЫЙ ДОКЛАД </w:t>
      </w:r>
    </w:p>
    <w:p w:rsidR="002F0E3A" w:rsidRDefault="0034035F" w:rsidP="002F0E3A">
      <w:pPr>
        <w:spacing w:before="100" w:beforeAutospacing="1" w:after="100" w:afterAutospacing="1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ДИРЕКТОРА ШКОЛЫ</w:t>
      </w:r>
    </w:p>
    <w:p w:rsidR="0034035F" w:rsidRDefault="0094614A" w:rsidP="002F0E3A">
      <w:pPr>
        <w:spacing w:before="100" w:beforeAutospacing="1" w:after="100" w:afterAutospacing="1"/>
        <w:jc w:val="center"/>
        <w:rPr>
          <w:rStyle w:val="a3"/>
          <w:b/>
          <w:i w:val="0"/>
          <w:i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Мучураевой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Татаевны</w:t>
      </w:r>
      <w:proofErr w:type="spellEnd"/>
    </w:p>
    <w:p w:rsidR="0034035F" w:rsidRDefault="0094614A" w:rsidP="0034035F">
      <w:pPr>
        <w:spacing w:before="100" w:beforeAutospacing="1" w:after="100" w:afterAutospacing="1"/>
        <w:jc w:val="center"/>
        <w:rPr>
          <w:rStyle w:val="a3"/>
          <w:b/>
          <w:iCs w:val="0"/>
          <w:sz w:val="28"/>
          <w:szCs w:val="28"/>
        </w:rPr>
      </w:pPr>
      <w:r>
        <w:rPr>
          <w:rStyle w:val="a3"/>
          <w:b/>
          <w:sz w:val="28"/>
          <w:szCs w:val="28"/>
        </w:rPr>
        <w:t>за 2023-2024</w:t>
      </w:r>
      <w:r w:rsidR="0034035F">
        <w:rPr>
          <w:rStyle w:val="a3"/>
          <w:b/>
          <w:sz w:val="28"/>
          <w:szCs w:val="28"/>
        </w:rPr>
        <w:t xml:space="preserve"> учебный год</w:t>
      </w: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  <w:bookmarkStart w:id="0" w:name="_GoBack"/>
      <w:bookmarkEnd w:id="0"/>
    </w:p>
    <w:p w:rsidR="00C7559F" w:rsidRDefault="00C7559F" w:rsidP="0034035F">
      <w:pPr>
        <w:spacing w:before="100" w:beforeAutospacing="1" w:after="100" w:afterAutospacing="1"/>
        <w:jc w:val="both"/>
        <w:rPr>
          <w:rStyle w:val="a3"/>
          <w:sz w:val="28"/>
          <w:szCs w:val="28"/>
        </w:rPr>
      </w:pPr>
    </w:p>
    <w:p w:rsidR="0034035F" w:rsidRDefault="0034035F" w:rsidP="0034035F">
      <w:pPr>
        <w:spacing w:before="100" w:beforeAutospacing="1" w:after="100" w:afterAutospacing="1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sz w:val="28"/>
          <w:szCs w:val="28"/>
        </w:rPr>
        <w:t>СОДЕРЖАНИЕ:</w:t>
      </w:r>
    </w:p>
    <w:p w:rsidR="0034035F" w:rsidRDefault="0034035F" w:rsidP="00340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i/>
        </w:rPr>
      </w:pPr>
      <w:r>
        <w:rPr>
          <w:rStyle w:val="a3"/>
          <w:sz w:val="28"/>
          <w:szCs w:val="28"/>
        </w:rPr>
        <w:t>Общая характеристика образовательного учреждения.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035F" w:rsidRDefault="0034035F" w:rsidP="00340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sz w:val="28"/>
          <w:szCs w:val="28"/>
        </w:rPr>
        <w:t xml:space="preserve">Образовательная политика и управление школой </w:t>
      </w:r>
    </w:p>
    <w:p w:rsidR="0034035F" w:rsidRDefault="0034035F" w:rsidP="00340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sz w:val="28"/>
          <w:szCs w:val="28"/>
        </w:rPr>
        <w:t>Условия осуществления образовательного процесса (организационные условия, кадровое обеспечение образовательного процесса, финансовые и информационные ресурсы).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035F" w:rsidRDefault="0034035F" w:rsidP="00340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sz w:val="28"/>
          <w:szCs w:val="28"/>
        </w:rPr>
        <w:t>Результаты образовательной деятельности.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035F" w:rsidRDefault="0034035F" w:rsidP="003403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3"/>
          <w:iCs w:val="0"/>
        </w:rPr>
      </w:pPr>
      <w:r>
        <w:rPr>
          <w:rStyle w:val="a3"/>
          <w:sz w:val="28"/>
          <w:szCs w:val="28"/>
        </w:rPr>
        <w:t xml:space="preserve">Ближайшие перспективы развития школы. 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Публичный доклад </w:t>
      </w:r>
      <w:proofErr w:type="spellStart"/>
      <w:r w:rsidR="0094614A">
        <w:rPr>
          <w:sz w:val="28"/>
          <w:szCs w:val="28"/>
        </w:rPr>
        <w:t>Мучураевой</w:t>
      </w:r>
      <w:proofErr w:type="spellEnd"/>
      <w:r w:rsidR="0094614A">
        <w:rPr>
          <w:sz w:val="28"/>
          <w:szCs w:val="28"/>
        </w:rPr>
        <w:t xml:space="preserve"> </w:t>
      </w:r>
      <w:proofErr w:type="spellStart"/>
      <w:r w:rsidR="0094614A">
        <w:rPr>
          <w:sz w:val="28"/>
          <w:szCs w:val="28"/>
        </w:rPr>
        <w:t>Заремы</w:t>
      </w:r>
      <w:proofErr w:type="spellEnd"/>
      <w:r w:rsidR="0094614A">
        <w:rPr>
          <w:sz w:val="28"/>
          <w:szCs w:val="28"/>
        </w:rPr>
        <w:t xml:space="preserve"> </w:t>
      </w:r>
      <w:proofErr w:type="spellStart"/>
      <w:r w:rsidR="0094614A">
        <w:rPr>
          <w:sz w:val="28"/>
          <w:szCs w:val="28"/>
        </w:rPr>
        <w:t>Татаевны</w:t>
      </w:r>
      <w:proofErr w:type="spellEnd"/>
      <w:r w:rsidR="0094614A">
        <w:rPr>
          <w:sz w:val="28"/>
          <w:szCs w:val="28"/>
        </w:rPr>
        <w:t>, директора школы за 2023 – 2024</w:t>
      </w:r>
      <w:r>
        <w:rPr>
          <w:sz w:val="28"/>
          <w:szCs w:val="28"/>
        </w:rPr>
        <w:t xml:space="preserve"> учебный год и перспективах развития образовательного учреждения.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доклада адресуется членам коллектива школы и родительской общественности школы и обеспечивает информационную открытость нашего образовательного учреждения. Мы надеемся на увеличение числа социальных партнеров, повышение эффективности их взаимодействия с образовательным учреждением.</w:t>
      </w:r>
    </w:p>
    <w:p w:rsidR="0034035F" w:rsidRDefault="0034035F" w:rsidP="0034035F">
      <w:pPr>
        <w:numPr>
          <w:ilvl w:val="0"/>
          <w:numId w:val="2"/>
        </w:numPr>
        <w:spacing w:after="0" w:line="360" w:lineRule="auto"/>
        <w:jc w:val="both"/>
        <w:rPr>
          <w:rStyle w:val="a3"/>
          <w:i w:val="0"/>
        </w:rPr>
      </w:pPr>
      <w:r>
        <w:rPr>
          <w:rStyle w:val="a3"/>
          <w:sz w:val="28"/>
          <w:szCs w:val="28"/>
        </w:rPr>
        <w:t>Общая характеристика образовательного учреждения</w:t>
      </w:r>
    </w:p>
    <w:p w:rsidR="0034035F" w:rsidRDefault="0034035F" w:rsidP="0034035F">
      <w:pPr>
        <w:pStyle w:val="ConsPlusNonformat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Савельевская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СОШ» функционирует с 1971 года. </w:t>
      </w:r>
    </w:p>
    <w:p w:rsidR="0034035F" w:rsidRDefault="0034035F" w:rsidP="003403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Учредитель школы – Отдел образования Наурского </w:t>
      </w:r>
      <w:r w:rsidR="00C7559F">
        <w:rPr>
          <w:rFonts w:ascii="Times New Roman" w:hAnsi="Times New Roman" w:cs="Times New Roman"/>
          <w:color w:val="000000"/>
          <w:sz w:val="28"/>
          <w:szCs w:val="28"/>
        </w:rPr>
        <w:t>района Чеченской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Республики.</w:t>
      </w:r>
    </w:p>
    <w:p w:rsidR="0034035F" w:rsidRDefault="0034035F" w:rsidP="0034035F">
      <w:pPr>
        <w:spacing w:line="360" w:lineRule="auto"/>
        <w:ind w:firstLine="709"/>
        <w:jc w:val="both"/>
        <w:rPr>
          <w:rStyle w:val="a3"/>
          <w:i w:val="0"/>
          <w:iCs w:val="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расположена в жилом массиве 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Савельевской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035F" w:rsidRDefault="0034035F" w:rsidP="0034035F">
      <w:pPr>
        <w:pStyle w:val="ConsPlusNonformat"/>
        <w:widowControl/>
        <w:spacing w:line="360" w:lineRule="auto"/>
        <w:ind w:firstLine="709"/>
        <w:jc w:val="both"/>
        <w:rPr>
          <w:u w:val="single"/>
        </w:rPr>
      </w:pPr>
      <w:r>
        <w:rPr>
          <w:rStyle w:val="style261"/>
          <w:bCs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366122.Чеченская Республика, Наурский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район,</w:t>
      </w:r>
      <w:r w:rsidR="00C755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Савельеская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ул. Бектамирова</w:t>
      </w:r>
      <w:r w:rsidR="0094614A">
        <w:rPr>
          <w:rFonts w:ascii="Times New Roman" w:hAnsi="Times New Roman" w:cs="Times New Roman"/>
          <w:sz w:val="28"/>
          <w:szCs w:val="28"/>
          <w:u w:val="single"/>
        </w:rPr>
        <w:t>,1а</w:t>
      </w:r>
    </w:p>
    <w:p w:rsidR="0034035F" w:rsidRDefault="00C7559F" w:rsidP="0034035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функционирует</w:t>
      </w:r>
      <w:r w:rsidR="0034035F">
        <w:rPr>
          <w:sz w:val="28"/>
          <w:szCs w:val="28"/>
        </w:rPr>
        <w:t xml:space="preserve"> на основании: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Лицензии - 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Свидетельства о государственной аккредитации –,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Устава школы</w:t>
      </w:r>
    </w:p>
    <w:p w:rsidR="0034035F" w:rsidRDefault="0034035F" w:rsidP="0034035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</w:t>
      </w:r>
      <w:r w:rsidR="0094614A">
        <w:rPr>
          <w:rFonts w:ascii="Times New Roman" w:hAnsi="Times New Roman" w:cs="Times New Roman"/>
          <w:sz w:val="28"/>
          <w:szCs w:val="28"/>
        </w:rPr>
        <w:t>89659610469</w:t>
      </w:r>
    </w:p>
    <w:p w:rsidR="0034035F" w:rsidRPr="0094614A" w:rsidRDefault="0034035F" w:rsidP="0034035F">
      <w:pPr>
        <w:pStyle w:val="ConsPlusNonformat"/>
        <w:widowControl/>
        <w:spacing w:line="360" w:lineRule="auto"/>
        <w:ind w:firstLine="709"/>
        <w:jc w:val="both"/>
        <w:rPr>
          <w:rStyle w:val="h5"/>
          <w:bCs/>
          <w:color w:val="FF3F00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94614A" w:rsidRPr="0094614A">
        <w:rPr>
          <w:rStyle w:val="h5"/>
          <w:bCs/>
          <w:sz w:val="28"/>
          <w:szCs w:val="28"/>
        </w:rPr>
        <w:t xml:space="preserve"> </w:t>
      </w:r>
      <w:r w:rsidR="0094614A">
        <w:rPr>
          <w:rStyle w:val="h5"/>
          <w:bCs/>
          <w:sz w:val="28"/>
          <w:szCs w:val="28"/>
          <w:lang w:val="en-US"/>
        </w:rPr>
        <w:t>j</w:t>
      </w:r>
      <w:r w:rsidR="0094614A" w:rsidRPr="0094614A">
        <w:rPr>
          <w:rStyle w:val="h5"/>
          <w:bCs/>
          <w:sz w:val="28"/>
          <w:szCs w:val="28"/>
        </w:rPr>
        <w:t>-</w:t>
      </w:r>
      <w:proofErr w:type="spellStart"/>
      <w:r w:rsidR="0094614A">
        <w:rPr>
          <w:rStyle w:val="h5"/>
          <w:bCs/>
          <w:sz w:val="28"/>
          <w:szCs w:val="28"/>
          <w:lang w:val="en-US"/>
        </w:rPr>
        <w:t>stown</w:t>
      </w:r>
      <w:proofErr w:type="spellEnd"/>
      <w:r w:rsidR="0094614A" w:rsidRPr="0094614A">
        <w:rPr>
          <w:rStyle w:val="h5"/>
          <w:bCs/>
          <w:sz w:val="28"/>
          <w:szCs w:val="28"/>
        </w:rPr>
        <w:t>@</w:t>
      </w:r>
      <w:proofErr w:type="spellStart"/>
      <w:r w:rsidR="0094614A">
        <w:rPr>
          <w:rStyle w:val="h5"/>
          <w:bCs/>
          <w:sz w:val="28"/>
          <w:szCs w:val="28"/>
          <w:lang w:val="en-US"/>
        </w:rPr>
        <w:t>bk</w:t>
      </w:r>
      <w:proofErr w:type="spellEnd"/>
      <w:r w:rsidR="0094614A" w:rsidRPr="0094614A">
        <w:rPr>
          <w:rStyle w:val="h5"/>
          <w:bCs/>
          <w:sz w:val="28"/>
          <w:szCs w:val="28"/>
        </w:rPr>
        <w:t>.</w:t>
      </w:r>
      <w:proofErr w:type="spellStart"/>
      <w:r w:rsidR="0094614A">
        <w:rPr>
          <w:rStyle w:val="h5"/>
          <w:bCs/>
          <w:sz w:val="28"/>
          <w:szCs w:val="28"/>
          <w:lang w:val="en-US"/>
        </w:rPr>
        <w:t>ru</w:t>
      </w:r>
      <w:proofErr w:type="spellEnd"/>
      <w:proofErr w:type="gramEnd"/>
    </w:p>
    <w:p w:rsidR="0034035F" w:rsidRDefault="0034035F" w:rsidP="0034035F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Школа находится в нетиповом 2-х этажном кирпичном здании.</w:t>
      </w:r>
    </w:p>
    <w:p w:rsidR="0034035F" w:rsidRDefault="0094614A" w:rsidP="0034035F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  20</w:t>
      </w:r>
      <w:r w:rsidRPr="0094614A">
        <w:rPr>
          <w:rFonts w:ascii="Times New Roman" w:hAnsi="Times New Roman" w:cs="Times New Roman"/>
          <w:color w:val="333333"/>
          <w:sz w:val="28"/>
          <w:szCs w:val="28"/>
        </w:rPr>
        <w:t>23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-20</w:t>
      </w:r>
      <w:r w:rsidRPr="0094614A">
        <w:rPr>
          <w:rFonts w:ascii="Times New Roman" w:hAnsi="Times New Roman" w:cs="Times New Roman"/>
          <w:color w:val="333333"/>
          <w:sz w:val="28"/>
          <w:szCs w:val="28"/>
        </w:rPr>
        <w:t>24</w:t>
      </w:r>
      <w:r w:rsidR="0034035F">
        <w:rPr>
          <w:rFonts w:ascii="Times New Roman" w:hAnsi="Times New Roman" w:cs="Times New Roman"/>
          <w:color w:val="333333"/>
          <w:sz w:val="28"/>
          <w:szCs w:val="28"/>
        </w:rPr>
        <w:t xml:space="preserve"> уч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ебном году в школе обучалось </w:t>
      </w:r>
      <w:r w:rsidRPr="0094614A">
        <w:rPr>
          <w:rFonts w:ascii="Times New Roman" w:hAnsi="Times New Roman" w:cs="Times New Roman"/>
          <w:color w:val="333333"/>
          <w:sz w:val="28"/>
          <w:szCs w:val="28"/>
        </w:rPr>
        <w:t>489</w:t>
      </w:r>
      <w:r w:rsidR="0034035F">
        <w:rPr>
          <w:rFonts w:ascii="Times New Roman" w:hAnsi="Times New Roman" w:cs="Times New Roman"/>
          <w:color w:val="333333"/>
          <w:sz w:val="28"/>
          <w:szCs w:val="28"/>
        </w:rPr>
        <w:t xml:space="preserve"> детей.</w:t>
      </w:r>
    </w:p>
    <w:p w:rsidR="0034035F" w:rsidRDefault="0034035F" w:rsidP="003403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Номенклатура оказываемых образовательных услуг</w:t>
      </w:r>
    </w:p>
    <w:p w:rsidR="0034035F" w:rsidRDefault="0034035F" w:rsidP="00340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Начальное общее образование с четырехлетним очным обучением. </w:t>
      </w:r>
    </w:p>
    <w:p w:rsidR="0034035F" w:rsidRDefault="0034035F" w:rsidP="00340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общее образование со сроком обучения 5 лет по очной форме обучения. </w:t>
      </w:r>
    </w:p>
    <w:p w:rsidR="0094614A" w:rsidRDefault="0034035F" w:rsidP="00340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Среднее (полное) общее образование со </w:t>
      </w:r>
      <w:r w:rsidR="00C7559F">
        <w:rPr>
          <w:rFonts w:ascii="Times New Roman" w:hAnsi="Times New Roman" w:cs="Times New Roman"/>
          <w:color w:val="000000"/>
          <w:sz w:val="28"/>
          <w:szCs w:val="28"/>
        </w:rPr>
        <w:t>сроком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года по очной форме обучения.</w:t>
      </w:r>
    </w:p>
    <w:p w:rsidR="0034035F" w:rsidRDefault="0094614A" w:rsidP="0034035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детей и взрослых</w:t>
      </w:r>
      <w:r w:rsidR="00340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035F" w:rsidRDefault="0034035F" w:rsidP="0034035F">
      <w:pPr>
        <w:pStyle w:val="a5"/>
        <w:spacing w:line="312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 Управление школой</w:t>
      </w:r>
    </w:p>
    <w:p w:rsidR="0034035F" w:rsidRDefault="0034035F" w:rsidP="0034035F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управления школой традиционна. Непосредственное руководство школой осуществляет директор школы, назначенный учредителем, и заместители, ответственные </w:t>
      </w:r>
      <w:r w:rsidR="00C7559F">
        <w:rPr>
          <w:sz w:val="28"/>
          <w:szCs w:val="28"/>
        </w:rPr>
        <w:t>за учебно</w:t>
      </w:r>
      <w:r>
        <w:rPr>
          <w:sz w:val="28"/>
          <w:szCs w:val="28"/>
        </w:rPr>
        <w:t xml:space="preserve">-воспитательную и </w:t>
      </w:r>
      <w:r w:rsidR="00C7559F">
        <w:rPr>
          <w:sz w:val="28"/>
          <w:szCs w:val="28"/>
        </w:rPr>
        <w:t>воспитательную работу</w:t>
      </w:r>
      <w:r>
        <w:rPr>
          <w:sz w:val="28"/>
          <w:szCs w:val="28"/>
        </w:rPr>
        <w:t>.</w:t>
      </w:r>
    </w:p>
    <w:p w:rsidR="0034035F" w:rsidRDefault="0034035F" w:rsidP="0034035F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школе функционируют – педагогический совет, методические объединения, классн</w:t>
      </w:r>
      <w:r w:rsidR="0094614A">
        <w:rPr>
          <w:sz w:val="28"/>
          <w:szCs w:val="28"/>
        </w:rPr>
        <w:t>ые родительские комитеты</w:t>
      </w:r>
      <w:r>
        <w:rPr>
          <w:sz w:val="28"/>
          <w:szCs w:val="28"/>
        </w:rPr>
        <w:t>,</w:t>
      </w:r>
      <w:r>
        <w:rPr>
          <w:color w:val="333333"/>
          <w:sz w:val="28"/>
          <w:szCs w:val="28"/>
        </w:rPr>
        <w:t> </w:t>
      </w:r>
      <w:r w:rsidR="00C7559F">
        <w:rPr>
          <w:sz w:val="28"/>
          <w:szCs w:val="28"/>
        </w:rPr>
        <w:t>Управляющий совет</w:t>
      </w:r>
      <w:r>
        <w:rPr>
          <w:sz w:val="28"/>
          <w:szCs w:val="28"/>
        </w:rPr>
        <w:t xml:space="preserve"> школы, общешкольный родительский комитет, Совет профилактики. </w:t>
      </w:r>
    </w:p>
    <w:p w:rsidR="0034035F" w:rsidRDefault="0034035F" w:rsidP="0034035F">
      <w:pPr>
        <w:pStyle w:val="a5"/>
        <w:spacing w:line="312" w:lineRule="atLeast"/>
        <w:jc w:val="both"/>
        <w:rPr>
          <w:rStyle w:val="a3"/>
          <w:i w:val="0"/>
        </w:rPr>
      </w:pPr>
      <w:r>
        <w:rPr>
          <w:sz w:val="28"/>
          <w:szCs w:val="28"/>
        </w:rPr>
        <w:t>3</w:t>
      </w:r>
      <w:r>
        <w:rPr>
          <w:i/>
          <w:sz w:val="28"/>
          <w:szCs w:val="28"/>
        </w:rPr>
        <w:t>.</w:t>
      </w:r>
      <w:r>
        <w:rPr>
          <w:rStyle w:val="a3"/>
          <w:sz w:val="28"/>
          <w:szCs w:val="28"/>
        </w:rPr>
        <w:t xml:space="preserve"> Условия осуществления образовательного процесса.</w:t>
      </w:r>
    </w:p>
    <w:p w:rsidR="0034035F" w:rsidRDefault="0034035F" w:rsidP="0034035F">
      <w:pPr>
        <w:pStyle w:val="a5"/>
        <w:spacing w:line="312" w:lineRule="atLeast"/>
        <w:jc w:val="both"/>
        <w:rPr>
          <w:i/>
        </w:rPr>
      </w:pPr>
      <w:r>
        <w:rPr>
          <w:rStyle w:val="a3"/>
          <w:sz w:val="28"/>
          <w:szCs w:val="28"/>
        </w:rPr>
        <w:t>3.1. Организационные условия</w:t>
      </w:r>
    </w:p>
    <w:p w:rsidR="0034035F" w:rsidRDefault="0034035F" w:rsidP="0034035F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выполнения намеченных на учебный год целей и задач явились следующие результаты деятельности:</w:t>
      </w:r>
    </w:p>
    <w:p w:rsidR="0034035F" w:rsidRDefault="0034035F" w:rsidP="0034035F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школа работает в режиме пятидневной рабочей недели</w:t>
      </w:r>
      <w:r w:rsidR="0094614A">
        <w:rPr>
          <w:sz w:val="28"/>
          <w:szCs w:val="28"/>
        </w:rPr>
        <w:t>. В школе в 2023-2024</w:t>
      </w:r>
      <w:r>
        <w:rPr>
          <w:sz w:val="28"/>
          <w:szCs w:val="28"/>
        </w:rPr>
        <w:t xml:space="preserve"> учебном </w:t>
      </w:r>
      <w:r w:rsidR="00C7559F">
        <w:rPr>
          <w:sz w:val="28"/>
          <w:szCs w:val="28"/>
        </w:rPr>
        <w:t>году было</w:t>
      </w:r>
      <w:r>
        <w:rPr>
          <w:sz w:val="28"/>
          <w:szCs w:val="28"/>
        </w:rPr>
        <w:t xml:space="preserve"> со</w:t>
      </w:r>
      <w:r w:rsidR="0094614A">
        <w:rPr>
          <w:sz w:val="28"/>
          <w:szCs w:val="28"/>
        </w:rPr>
        <w:t>здано 23</w:t>
      </w:r>
      <w:r>
        <w:rPr>
          <w:sz w:val="28"/>
          <w:szCs w:val="28"/>
        </w:rPr>
        <w:t xml:space="preserve"> классов-комплектов.</w:t>
      </w:r>
    </w:p>
    <w:p w:rsidR="0034035F" w:rsidRDefault="0094614A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42E0">
        <w:rPr>
          <w:rFonts w:ascii="Times New Roman" w:hAnsi="Times New Roman" w:cs="Times New Roman"/>
          <w:sz w:val="28"/>
          <w:szCs w:val="28"/>
        </w:rPr>
        <w:t>уровне НОО</w:t>
      </w:r>
      <w:r>
        <w:rPr>
          <w:rFonts w:ascii="Times New Roman" w:hAnsi="Times New Roman" w:cs="Times New Roman"/>
          <w:sz w:val="28"/>
          <w:szCs w:val="28"/>
        </w:rPr>
        <w:t xml:space="preserve"> - 8</w:t>
      </w:r>
      <w:r w:rsidR="0034035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842E0">
        <w:rPr>
          <w:rFonts w:ascii="Times New Roman" w:hAnsi="Times New Roman" w:cs="Times New Roman"/>
          <w:sz w:val="28"/>
          <w:szCs w:val="28"/>
        </w:rPr>
        <w:t xml:space="preserve"> (181 учащихся)</w:t>
      </w:r>
    </w:p>
    <w:p w:rsidR="0034035F" w:rsidRDefault="0034035F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42E0">
        <w:rPr>
          <w:rFonts w:ascii="Times New Roman" w:hAnsi="Times New Roman" w:cs="Times New Roman"/>
          <w:sz w:val="28"/>
          <w:szCs w:val="28"/>
        </w:rPr>
        <w:t>уровне ООО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614A">
        <w:rPr>
          <w:rFonts w:ascii="Times New Roman" w:hAnsi="Times New Roman" w:cs="Times New Roman"/>
          <w:sz w:val="28"/>
          <w:szCs w:val="28"/>
        </w:rPr>
        <w:t>12</w:t>
      </w:r>
      <w:r w:rsidR="00C7559F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34035F" w:rsidRDefault="0094614A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42E0">
        <w:rPr>
          <w:rFonts w:ascii="Times New Roman" w:hAnsi="Times New Roman" w:cs="Times New Roman"/>
          <w:sz w:val="28"/>
          <w:szCs w:val="28"/>
        </w:rPr>
        <w:t>уровне СОО (очно)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34035F">
        <w:rPr>
          <w:rFonts w:ascii="Times New Roman" w:hAnsi="Times New Roman" w:cs="Times New Roman"/>
          <w:sz w:val="28"/>
          <w:szCs w:val="28"/>
        </w:rPr>
        <w:t>класса.</w:t>
      </w:r>
      <w:r w:rsidR="004842E0">
        <w:rPr>
          <w:rFonts w:ascii="Times New Roman" w:hAnsi="Times New Roman" w:cs="Times New Roman"/>
          <w:sz w:val="28"/>
          <w:szCs w:val="28"/>
        </w:rPr>
        <w:t xml:space="preserve"> (32 учащихся)</w:t>
      </w:r>
    </w:p>
    <w:p w:rsidR="00C7559F" w:rsidRDefault="00C7559F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59F" w:rsidRDefault="00C7559F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59F" w:rsidRDefault="00C7559F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59F" w:rsidRDefault="00C7559F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35F" w:rsidRDefault="0034035F" w:rsidP="003403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Учебная нагрузка для обучающихся зависит от недельной учебной нагрузки.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факультативных, групповых и индивидуальных занятий входят в объем максимально допустимой нагрузки. </w:t>
      </w:r>
    </w:p>
    <w:p w:rsidR="0034035F" w:rsidRDefault="0034035F" w:rsidP="008476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Продолжительность каникул в течение учебного года – 30 календарных дней, летом – не менее 8 календарных недель.</w:t>
      </w:r>
    </w:p>
    <w:p w:rsidR="0034035F" w:rsidRDefault="0034035F" w:rsidP="0084765B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первых классов устанавливаются дополнительные недельные каникулы в феврале месяце. </w:t>
      </w:r>
    </w:p>
    <w:p w:rsidR="0034035F" w:rsidRDefault="0034035F" w:rsidP="0084765B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задач школы является обеспечение безопасности обучающихся.  </w:t>
      </w:r>
    </w:p>
    <w:p w:rsidR="0034035F" w:rsidRDefault="0034035F" w:rsidP="008476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участников образовательного процесса</w:t>
      </w:r>
    </w:p>
    <w:p w:rsidR="0034035F" w:rsidRDefault="0034035F" w:rsidP="008476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образовательного учреждения осуществляется круглосуточно. С сентября </w:t>
      </w:r>
      <w:r w:rsidR="0084765B">
        <w:rPr>
          <w:rFonts w:ascii="Times New Roman" w:hAnsi="Times New Roman" w:cs="Times New Roman"/>
          <w:sz w:val="28"/>
          <w:szCs w:val="28"/>
        </w:rPr>
        <w:t>2008 года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и функционирует противопожарная сигнализация по школе. </w:t>
      </w:r>
    </w:p>
    <w:p w:rsidR="0034035F" w:rsidRDefault="0034035F" w:rsidP="0034035F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обеспечению безопасности, проведенные коллективом школы: </w:t>
      </w:r>
    </w:p>
    <w:p w:rsidR="0034035F" w:rsidRDefault="0034035F" w:rsidP="0034035F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паспорт безопасности школы;</w:t>
      </w:r>
    </w:p>
    <w:p w:rsidR="0034035F" w:rsidRDefault="0034035F" w:rsidP="0034035F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нормативно-правовая база по безопасности школы;</w:t>
      </w:r>
    </w:p>
    <w:p w:rsidR="0034035F" w:rsidRDefault="0034035F" w:rsidP="0034035F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автономная пожарная сигнализация;</w:t>
      </w:r>
    </w:p>
    <w:p w:rsidR="0034035F" w:rsidRDefault="0034035F" w:rsidP="0034035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жизнедеятельности».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здоровья обучающихся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характера учебно-воспитательного процесса является в школе одним из приоритетных.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осуществляется работником ФАП ст. </w:t>
      </w:r>
      <w:proofErr w:type="spellStart"/>
      <w:r>
        <w:rPr>
          <w:sz w:val="28"/>
          <w:szCs w:val="28"/>
        </w:rPr>
        <w:t>Савельевской</w:t>
      </w:r>
      <w:proofErr w:type="spellEnd"/>
      <w:r>
        <w:rPr>
          <w:sz w:val="28"/>
          <w:szCs w:val="28"/>
        </w:rPr>
        <w:t xml:space="preserve">. 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сложилась система традиционных оздоровительных мероприятий: </w:t>
      </w:r>
    </w:p>
    <w:p w:rsidR="0034035F" w:rsidRDefault="0034035F" w:rsidP="0034035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мониторинг состояния здоровья обучающихся;</w:t>
      </w:r>
    </w:p>
    <w:p w:rsidR="0034035F" w:rsidRDefault="0034035F" w:rsidP="0034035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осмотры, регулярная вакцинация;</w:t>
      </w:r>
    </w:p>
    <w:p w:rsidR="0034035F" w:rsidRDefault="0034035F" w:rsidP="0034035F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 регулирование объема домашних заданий в соответствии с санитарными нормами и правилами;</w:t>
      </w:r>
    </w:p>
    <w:p w:rsidR="0034035F" w:rsidRDefault="0034035F" w:rsidP="0034035F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динамических перемен и </w:t>
      </w:r>
      <w:proofErr w:type="spellStart"/>
      <w:r>
        <w:rPr>
          <w:sz w:val="28"/>
          <w:szCs w:val="28"/>
        </w:rPr>
        <w:t>физпауз</w:t>
      </w:r>
      <w:proofErr w:type="spellEnd"/>
      <w:r>
        <w:rPr>
          <w:sz w:val="28"/>
          <w:szCs w:val="28"/>
        </w:rPr>
        <w:t xml:space="preserve"> во время уроков;</w:t>
      </w:r>
    </w:p>
    <w:p w:rsidR="0034035F" w:rsidRDefault="0034035F" w:rsidP="0034035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дней здоровья;</w:t>
      </w:r>
    </w:p>
    <w:p w:rsidR="0034035F" w:rsidRDefault="0034035F" w:rsidP="0034035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спортивных секций;</w:t>
      </w:r>
    </w:p>
    <w:p w:rsidR="0034035F" w:rsidRDefault="0034035F" w:rsidP="0034035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спортивно – массовые мероприятия и многое другое.</w:t>
      </w:r>
    </w:p>
    <w:p w:rsidR="0034035F" w:rsidRDefault="0034035F" w:rsidP="0034035F">
      <w:pPr>
        <w:autoSpaceDE w:val="0"/>
        <w:spacing w:line="360" w:lineRule="auto"/>
        <w:ind w:right="10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- это место активной деятельности ребенка в течение 9-11 лет - наиболее интенсивного периода его развития - и в соот</w:t>
      </w:r>
      <w:r>
        <w:rPr>
          <w:rFonts w:ascii="Times New Roman" w:hAnsi="Times New Roman" w:cs="Times New Roman"/>
          <w:sz w:val="28"/>
          <w:szCs w:val="28"/>
        </w:rPr>
        <w:softHyphen/>
        <w:t>ветствии с Законом Российской Федерации "Об образовании", должна создавать условия, гарантирующие охрану и укрепление здоровья обучающихся.</w:t>
      </w:r>
    </w:p>
    <w:p w:rsidR="0034035F" w:rsidRDefault="0034035F" w:rsidP="0034035F">
      <w:pPr>
        <w:autoSpaceDE w:val="0"/>
        <w:spacing w:line="360" w:lineRule="auto"/>
        <w:ind w:right="10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является сложным биосоциальным явлением,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состояние организма, при котором функции всех его органов и систем уравновешены с окружающей средой и какие-либо болезненные изменения отсутствуют. Показателями нормального функци</w:t>
      </w:r>
      <w:r>
        <w:rPr>
          <w:rFonts w:ascii="Times New Roman" w:hAnsi="Times New Roman" w:cs="Times New Roman"/>
          <w:sz w:val="28"/>
          <w:szCs w:val="28"/>
        </w:rPr>
        <w:softHyphen/>
        <w:t>онального состояния организма детей школьного возраста, уравнове</w:t>
      </w:r>
      <w:r>
        <w:rPr>
          <w:rFonts w:ascii="Times New Roman" w:hAnsi="Times New Roman" w:cs="Times New Roman"/>
          <w:sz w:val="28"/>
          <w:szCs w:val="28"/>
        </w:rPr>
        <w:softHyphen/>
        <w:t>шенности его со средой является способность полноценно выполнять свои социальные функции: планомерно овладевать знаниями, предус</w:t>
      </w:r>
      <w:r>
        <w:rPr>
          <w:rFonts w:ascii="Times New Roman" w:hAnsi="Times New Roman" w:cs="Times New Roman"/>
          <w:sz w:val="28"/>
          <w:szCs w:val="28"/>
        </w:rPr>
        <w:softHyphen/>
        <w:t>мотренными программой школы.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Здоровье детей и подростков сегодня, как никогда, является актуальнейшей проблемой и предметом первоочередной важности, поэтому из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в год в школе планируется, проводится и анализируется работа по его сохранению и укреплению.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состояние здоровья учащихся влияют многие факторы нашей среды, мы в своей работе выделили те из них, которые связаны с образом жизни наших подопечных и с окружающей средой, так как эти факторы поддаются коррекции, как на популяционном, так и на индивидуальном уровне.</w:t>
      </w:r>
    </w:p>
    <w:p w:rsidR="0034035F" w:rsidRDefault="0034035F" w:rsidP="0034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были определены задачи:</w:t>
      </w:r>
    </w:p>
    <w:p w:rsidR="0034035F" w:rsidRDefault="0034035F" w:rsidP="0034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допускать ухудшения состояния здоровья учащихся в период обучения в школе;</w:t>
      </w:r>
    </w:p>
    <w:p w:rsidR="0034035F" w:rsidRDefault="0034035F" w:rsidP="0034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достичь допустимого уровня здоровья учащихся;</w:t>
      </w:r>
    </w:p>
    <w:p w:rsidR="0034035F" w:rsidRDefault="0034035F" w:rsidP="0034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создать условия для формирования здорового образа жизни учащихся.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целью нашей работы по вопросу укрепления и сохранения здоровья учащихся, и формированию здорового образа жизни явилось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среды, где основное внимание уделяется значимости формирования здоровья, а на его основе физического, психического и социального </w:t>
      </w:r>
      <w:r w:rsidR="00825F73">
        <w:rPr>
          <w:rFonts w:ascii="Times New Roman" w:hAnsi="Times New Roman" w:cs="Times New Roman"/>
          <w:sz w:val="28"/>
          <w:szCs w:val="28"/>
        </w:rPr>
        <w:t>благополучия, что</w:t>
      </w:r>
      <w:r>
        <w:rPr>
          <w:rFonts w:ascii="Times New Roman" w:hAnsi="Times New Roman" w:cs="Times New Roman"/>
          <w:sz w:val="28"/>
          <w:szCs w:val="28"/>
        </w:rPr>
        <w:t xml:space="preserve"> является условием и базисом полноценного раскрытия потенциала личности.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определения показателей состояния здоровья учащихся, а также усиления </w:t>
      </w:r>
      <w:r w:rsidR="00825F73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их развитием, функциональным состоянием органов и систем,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34035F" w:rsidRDefault="0034035F" w:rsidP="003403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школы делают все необходимое, чтобы учащимся в нашей школе было, прежде всего, комфортно и спокойно. Выполняются гигиенические требования к расписанию и проведению уроков. Обучение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ведется с учетом их индивидуальных особенностей (физиологических, умственных и др.). </w:t>
      </w:r>
    </w:p>
    <w:p w:rsidR="0034035F" w:rsidRDefault="0034035F" w:rsidP="003403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 педагогический коллектив со своей стороны делали все, чтобы четко организовать учебно-воспитательный процесс, режим учебы и отдыха учащихся; были пересмотрены дозировки домашних заданий по предметам; произведена оценка учебной </w:t>
      </w:r>
      <w:r w:rsidR="00825F73">
        <w:rPr>
          <w:rFonts w:ascii="Times New Roman" w:hAnsi="Times New Roman" w:cs="Times New Roman"/>
          <w:sz w:val="28"/>
          <w:szCs w:val="28"/>
        </w:rPr>
        <w:t>перегрузки, введена</w:t>
      </w:r>
      <w:r>
        <w:rPr>
          <w:rFonts w:ascii="Times New Roman" w:hAnsi="Times New Roman" w:cs="Times New Roman"/>
          <w:sz w:val="28"/>
          <w:szCs w:val="28"/>
        </w:rPr>
        <w:t xml:space="preserve"> утренняя зарядка.</w:t>
      </w:r>
    </w:p>
    <w:p w:rsidR="0034035F" w:rsidRDefault="0034035F" w:rsidP="0034035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введения физкультурных пауз на уроках, динамических перемен в режиме учебного дня, дней здоровья и ряда физкультурно-оздоровительных и спортивных мероприятий, открытия кабинета здоровья была повышена двигательная активность учащихся школы. </w:t>
      </w:r>
    </w:p>
    <w:p w:rsidR="0034035F" w:rsidRDefault="0034035F" w:rsidP="0034035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таковых «освобожденных» от занятий физической культурой у нас в школе не было, все присутствовали на занятиях и работали по индивидуальному плану, который составляется учителями физического воспитания для групп учащихся с учетом их физического развития, состояния здоровья и т.д. 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учащихся горячим и дополнительным питанием</w:t>
      </w:r>
    </w:p>
    <w:p w:rsidR="0034035F" w:rsidRDefault="0034035F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учащихся - сбалансированное питание. В школ</w:t>
      </w:r>
      <w:r w:rsidR="004842E0">
        <w:rPr>
          <w:rFonts w:ascii="Times New Roman" w:hAnsi="Times New Roman" w:cs="Times New Roman"/>
          <w:sz w:val="28"/>
          <w:szCs w:val="28"/>
        </w:rPr>
        <w:t>е есть столовая, с количеством 6</w:t>
      </w:r>
      <w:r>
        <w:rPr>
          <w:rFonts w:ascii="Times New Roman" w:hAnsi="Times New Roman" w:cs="Times New Roman"/>
          <w:sz w:val="28"/>
          <w:szCs w:val="28"/>
        </w:rPr>
        <w:t xml:space="preserve">0 посадочных мест. Она оснащена соответствующим оборудованием и в ней работают квалифицированные специалисты. При столовой есть умывальники, которые расположены в коридоре ведущим в обеденный зал. </w:t>
      </w:r>
      <w:r w:rsidR="004842E0">
        <w:rPr>
          <w:rFonts w:ascii="Times New Roman" w:hAnsi="Times New Roman" w:cs="Times New Roman"/>
          <w:sz w:val="28"/>
          <w:szCs w:val="28"/>
        </w:rPr>
        <w:t>Учащиеся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получают горячее питание (завтрак и обед). 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</w:t>
      </w:r>
      <w:r w:rsidR="00825F73">
        <w:rPr>
          <w:sz w:val="28"/>
          <w:szCs w:val="28"/>
        </w:rPr>
        <w:t>подростками.</w:t>
      </w:r>
      <w:r>
        <w:rPr>
          <w:sz w:val="28"/>
          <w:szCs w:val="28"/>
        </w:rPr>
        <w:t xml:space="preserve"> </w:t>
      </w:r>
    </w:p>
    <w:p w:rsidR="0034035F" w:rsidRDefault="0034035F" w:rsidP="0034035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период весенних и летних каникул в нашей школе была организована работа </w:t>
      </w:r>
      <w:r w:rsidR="00825F73">
        <w:rPr>
          <w:sz w:val="28"/>
          <w:szCs w:val="28"/>
        </w:rPr>
        <w:t>школьного оздоровительного</w:t>
      </w:r>
      <w:r>
        <w:rPr>
          <w:sz w:val="28"/>
          <w:szCs w:val="28"/>
        </w:rPr>
        <w:t xml:space="preserve"> лагеря: весна – 25 человек, лето 1 смена (50 человек) и 2 смена (</w:t>
      </w:r>
      <w:r w:rsidR="00825F73">
        <w:rPr>
          <w:sz w:val="28"/>
          <w:szCs w:val="28"/>
        </w:rPr>
        <w:t>25 человек</w:t>
      </w:r>
      <w:r>
        <w:rPr>
          <w:sz w:val="28"/>
          <w:szCs w:val="28"/>
        </w:rPr>
        <w:t>).</w:t>
      </w:r>
    </w:p>
    <w:p w:rsidR="0034035F" w:rsidRDefault="0034035F" w:rsidP="003403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контроле администрации школы остается вопрос сохранения здоровья обучающихся. </w:t>
      </w:r>
    </w:p>
    <w:p w:rsidR="0034035F" w:rsidRDefault="0034035F" w:rsidP="0034035F">
      <w:pPr>
        <w:pStyle w:val="a5"/>
        <w:spacing w:after="0" w:line="360" w:lineRule="auto"/>
        <w:jc w:val="both"/>
        <w:rPr>
          <w:rStyle w:val="a3"/>
          <w:i w:val="0"/>
        </w:rPr>
      </w:pPr>
      <w:r>
        <w:rPr>
          <w:sz w:val="28"/>
          <w:szCs w:val="28"/>
        </w:rPr>
        <w:t>3.2.</w:t>
      </w:r>
      <w:r>
        <w:rPr>
          <w:rStyle w:val="a3"/>
          <w:sz w:val="28"/>
          <w:szCs w:val="28"/>
        </w:rPr>
        <w:t xml:space="preserve"> Кадровое обеспечение образовательного процесса.</w:t>
      </w:r>
    </w:p>
    <w:p w:rsidR="0034035F" w:rsidRDefault="0034035F" w:rsidP="0034035F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Школа обладает достаточными кадровыми ресурсами для функционирования и развития ОУ, работает без открытых вакансий. В школе работает профессиональный педагогический коллектив, насчитывающий 41 человек. 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школы:</w:t>
      </w:r>
    </w:p>
    <w:p w:rsidR="0034035F" w:rsidRDefault="008F0831" w:rsidP="0034035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3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842E0">
        <w:rPr>
          <w:rFonts w:ascii="Times New Roman" w:hAnsi="Times New Roman" w:cs="Times New Roman"/>
          <w:sz w:val="28"/>
          <w:szCs w:val="28"/>
        </w:rPr>
        <w:t>Мучураева</w:t>
      </w:r>
      <w:proofErr w:type="spellEnd"/>
      <w:r w:rsidR="00484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2E0">
        <w:rPr>
          <w:rFonts w:ascii="Times New Roman" w:hAnsi="Times New Roman" w:cs="Times New Roman"/>
          <w:sz w:val="28"/>
          <w:szCs w:val="28"/>
        </w:rPr>
        <w:t>З.Т.</w:t>
      </w:r>
      <w:r w:rsidR="0034035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4035F">
        <w:rPr>
          <w:rFonts w:ascii="Times New Roman" w:hAnsi="Times New Roman" w:cs="Times New Roman"/>
          <w:sz w:val="28"/>
          <w:szCs w:val="28"/>
        </w:rPr>
        <w:t xml:space="preserve"> директор школы,</w:t>
      </w:r>
      <w:r w:rsidR="004842E0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34035F">
        <w:rPr>
          <w:rFonts w:ascii="Times New Roman" w:hAnsi="Times New Roman" w:cs="Times New Roman"/>
          <w:sz w:val="28"/>
          <w:szCs w:val="28"/>
        </w:rPr>
        <w:t xml:space="preserve"> высшей  категории;</w:t>
      </w:r>
    </w:p>
    <w:p w:rsidR="0034035F" w:rsidRDefault="0034035F" w:rsidP="0034035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842E0">
        <w:rPr>
          <w:rFonts w:ascii="Times New Roman" w:hAnsi="Times New Roman" w:cs="Times New Roman"/>
          <w:sz w:val="28"/>
          <w:szCs w:val="28"/>
        </w:rPr>
        <w:t>Гумакаева</w:t>
      </w:r>
      <w:proofErr w:type="spellEnd"/>
      <w:r w:rsidR="004842E0">
        <w:rPr>
          <w:rFonts w:ascii="Times New Roman" w:hAnsi="Times New Roman" w:cs="Times New Roman"/>
          <w:sz w:val="28"/>
          <w:szCs w:val="28"/>
        </w:rPr>
        <w:t xml:space="preserve"> А.Р. - 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  УВР, учитель высшей категории;</w:t>
      </w:r>
    </w:p>
    <w:p w:rsidR="0034035F" w:rsidRDefault="0034035F" w:rsidP="0034035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2E0">
        <w:rPr>
          <w:rFonts w:ascii="Times New Roman" w:hAnsi="Times New Roman" w:cs="Times New Roman"/>
          <w:sz w:val="28"/>
          <w:szCs w:val="28"/>
        </w:rPr>
        <w:t>Расламбекова</w:t>
      </w:r>
      <w:proofErr w:type="spellEnd"/>
      <w:r w:rsidR="00484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2E0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зам. директора по  ВР, учитель высшей  категории; 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Всего учителей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26AB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 из них учителей начальных классов –</w:t>
      </w:r>
      <w:proofErr w:type="gramStart"/>
      <w:r w:rsidR="001E33B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учителей предметников –</w:t>
      </w:r>
      <w:r w:rsidR="001E33B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4035F" w:rsidRDefault="0034035F" w:rsidP="003403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педагогического состава по образованию, педагогическому</w:t>
      </w:r>
    </w:p>
    <w:p w:rsidR="0034035F" w:rsidRDefault="0034035F" w:rsidP="0034035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стажу, аттестации и квалификационному уровню:</w:t>
      </w:r>
    </w:p>
    <w:p w:rsidR="0034035F" w:rsidRDefault="00B32F73" w:rsidP="0034035F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человек</w:t>
      </w:r>
      <w:r w:rsidR="0034035F">
        <w:rPr>
          <w:rFonts w:ascii="Times New Roman" w:hAnsi="Times New Roman" w:cs="Times New Roman"/>
          <w:sz w:val="28"/>
          <w:szCs w:val="28"/>
        </w:rPr>
        <w:t xml:space="preserve"> имеют: </w:t>
      </w:r>
    </w:p>
    <w:p w:rsidR="0034035F" w:rsidRDefault="0034035F" w:rsidP="0034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 w:rsidR="00B32F73">
        <w:rPr>
          <w:rFonts w:ascii="Times New Roman" w:hAnsi="Times New Roman" w:cs="Times New Roman"/>
          <w:sz w:val="28"/>
          <w:szCs w:val="28"/>
        </w:rPr>
        <w:t>– 27</w:t>
      </w:r>
      <w:r w:rsidR="001E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:rsidR="0034035F" w:rsidRDefault="0034035F" w:rsidP="0034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специальное –   </w:t>
      </w:r>
      <w:r w:rsidR="004C26AB">
        <w:rPr>
          <w:rFonts w:ascii="Times New Roman" w:hAnsi="Times New Roman" w:cs="Times New Roman"/>
          <w:sz w:val="28"/>
          <w:szCs w:val="28"/>
        </w:rPr>
        <w:t>5</w:t>
      </w:r>
      <w:r w:rsidR="001E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34035F" w:rsidRDefault="0034035F" w:rsidP="0034035F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результатам аттестации:</w:t>
      </w:r>
    </w:p>
    <w:p w:rsidR="0034035F" w:rsidRDefault="0034035F" w:rsidP="0034035F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высшей категории – </w:t>
      </w:r>
      <w:r w:rsidR="004842E0">
        <w:rPr>
          <w:rFonts w:ascii="Times New Roman" w:hAnsi="Times New Roman" w:cs="Times New Roman"/>
          <w:sz w:val="28"/>
          <w:szCs w:val="28"/>
        </w:rPr>
        <w:t>10</w:t>
      </w:r>
    </w:p>
    <w:p w:rsidR="0034035F" w:rsidRDefault="0034035F" w:rsidP="0034035F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первой категории – </w:t>
      </w:r>
      <w:r w:rsidR="004842E0">
        <w:rPr>
          <w:rFonts w:ascii="Times New Roman" w:hAnsi="Times New Roman" w:cs="Times New Roman"/>
          <w:sz w:val="28"/>
          <w:szCs w:val="28"/>
        </w:rPr>
        <w:t>9</w:t>
      </w:r>
    </w:p>
    <w:p w:rsidR="0034035F" w:rsidRDefault="0034035F" w:rsidP="0034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4F3C" w:rsidRDefault="00F24F3C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4F3C" w:rsidRDefault="00F24F3C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По стажу: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до 20 лет </w:t>
      </w:r>
      <w:r w:rsidR="009F39D1">
        <w:rPr>
          <w:rFonts w:ascii="Times New Roman" w:hAnsi="Times New Roman" w:cs="Times New Roman"/>
          <w:sz w:val="28"/>
          <w:szCs w:val="28"/>
        </w:rPr>
        <w:t>– 9</w:t>
      </w:r>
      <w:r w:rsidR="001E4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34035F" w:rsidRDefault="009F39D1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20</w:t>
      </w:r>
      <w:r w:rsidR="001E446E">
        <w:rPr>
          <w:rFonts w:ascii="Times New Roman" w:hAnsi="Times New Roman" w:cs="Times New Roman"/>
          <w:sz w:val="28"/>
          <w:szCs w:val="28"/>
        </w:rPr>
        <w:t xml:space="preserve"> и свыше лет – 17</w:t>
      </w:r>
      <w:r w:rsidR="0034035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возрастному составу: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25 лет </w:t>
      </w:r>
      <w:r w:rsidR="009F39D1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до 35 лет </w:t>
      </w:r>
      <w:r w:rsidR="009F39D1">
        <w:rPr>
          <w:rFonts w:ascii="Times New Roman" w:hAnsi="Times New Roman" w:cs="Times New Roman"/>
          <w:sz w:val="28"/>
          <w:szCs w:val="28"/>
        </w:rPr>
        <w:t>– 18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35 до 55 лет </w:t>
      </w:r>
      <w:r w:rsidR="009F39D1">
        <w:rPr>
          <w:rFonts w:ascii="Times New Roman" w:hAnsi="Times New Roman" w:cs="Times New Roman"/>
          <w:sz w:val="28"/>
          <w:szCs w:val="28"/>
        </w:rPr>
        <w:t>– 17</w:t>
      </w:r>
      <w:r w:rsidR="001E4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 55 лет – </w:t>
      </w:r>
      <w:r w:rsidR="001E446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половому составу 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женщин </w:t>
      </w:r>
      <w:r w:rsidR="004842E0">
        <w:rPr>
          <w:rFonts w:ascii="Times New Roman" w:hAnsi="Times New Roman" w:cs="Times New Roman"/>
          <w:sz w:val="28"/>
          <w:szCs w:val="28"/>
        </w:rPr>
        <w:t>– 37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34035F" w:rsidRDefault="0034035F" w:rsidP="003403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мужчин –   </w:t>
      </w:r>
      <w:r w:rsidR="004842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  </w:t>
      </w:r>
    </w:p>
    <w:p w:rsidR="0034035F" w:rsidRDefault="0034035F" w:rsidP="0034035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педагогический коллектив состоит </w:t>
      </w:r>
      <w:r w:rsidR="009F39D1">
        <w:rPr>
          <w:sz w:val="28"/>
          <w:szCs w:val="28"/>
        </w:rPr>
        <w:t>из опытных и</w:t>
      </w:r>
      <w:r>
        <w:rPr>
          <w:sz w:val="28"/>
          <w:szCs w:val="28"/>
        </w:rPr>
        <w:t xml:space="preserve"> квалифицированных учителей.</w:t>
      </w:r>
    </w:p>
    <w:p w:rsidR="0034035F" w:rsidRDefault="0034035F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методической работы в школе является создание и развитие целостной системы взаимосвязанных мер, направленной на обеспечение профессионального роста учителя, развитие его творческого потенциала, а, в конечном счете, на рост уровня образованности, воспитанности, развитости,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сохранение здоровья учащихся. Основные направления методической работы с кадрами, обеспечивающие эффективный профессиональный рост учителей, – это организация повышения квалификации педагогов с использованием современных форм – дистанционных, накопительных. Кроме того, изучение, обобщение и распространение собственного положительного опыты работы, обмен опытом с коллегами на уровне района и области. Наконец, методическое сопровождение аттестации педагогических кадров: проведение мониторинга качества педагогической деятельности, оказание методической помощи при проведении самоанализа, обобщении собственного опыта работы.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работников, обмен позитивным опытом, аттестация кадров.</w:t>
      </w:r>
    </w:p>
    <w:p w:rsidR="0034035F" w:rsidRDefault="0034035F" w:rsidP="0034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 школы активно участвуют в методической работе муниципальной системы образования. Учителя школы много внимания уделяют работе по обмену опытом.  Ежегодно проводятся семинары на базе школы, даются открытые </w:t>
      </w:r>
      <w:r w:rsidR="00FA5D6D">
        <w:rPr>
          <w:rFonts w:ascii="Times New Roman" w:hAnsi="Times New Roman" w:cs="Times New Roman"/>
          <w:sz w:val="28"/>
          <w:szCs w:val="28"/>
        </w:rPr>
        <w:t>уроки для</w:t>
      </w:r>
      <w:r>
        <w:rPr>
          <w:rFonts w:ascii="Times New Roman" w:hAnsi="Times New Roman" w:cs="Times New Roman"/>
          <w:sz w:val="28"/>
          <w:szCs w:val="28"/>
        </w:rPr>
        <w:t xml:space="preserve"> учителей района.</w:t>
      </w:r>
    </w:p>
    <w:p w:rsidR="0034035F" w:rsidRDefault="0034035F" w:rsidP="0034035F">
      <w:pPr>
        <w:pStyle w:val="11"/>
        <w:spacing w:line="360" w:lineRule="auto"/>
        <w:jc w:val="both"/>
        <w:rPr>
          <w:color w:val="000000"/>
          <w:szCs w:val="28"/>
        </w:rPr>
      </w:pPr>
      <w:r>
        <w:rPr>
          <w:color w:val="FF0000"/>
          <w:szCs w:val="28"/>
        </w:rPr>
        <w:t xml:space="preserve">             </w:t>
      </w:r>
      <w:r>
        <w:rPr>
          <w:color w:val="000000"/>
          <w:szCs w:val="28"/>
        </w:rPr>
        <w:t xml:space="preserve">Необходимость </w:t>
      </w:r>
      <w:r w:rsidR="00FA5D6D">
        <w:rPr>
          <w:color w:val="000000"/>
          <w:szCs w:val="28"/>
        </w:rPr>
        <w:t>совершенствования педагогических</w:t>
      </w:r>
      <w:r>
        <w:rPr>
          <w:color w:val="000000"/>
          <w:szCs w:val="28"/>
        </w:rPr>
        <w:t xml:space="preserve"> знаний, появление новых            стратегий обучения в начальном, среднем, старшем звене школы, реализация модели личностно- ориентированного обучения требуют от педагогов постоянной работы над повышением своей квалификации.</w:t>
      </w:r>
    </w:p>
    <w:p w:rsidR="0034035F" w:rsidRDefault="0034035F" w:rsidP="004842E0">
      <w:pPr>
        <w:pStyle w:val="11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Важнейшим средством повышения педагогического мастерства учителей, связующим в единое целое всю системы работы школы, является методическая работа.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сильными учащимися, повышение мотивации к обучению у учащихся, а также ознакомление учителей с новой педагогической и методической литературой. В нашей школе 100% учителей объединены в методические группы, остальные принимают участия в работе районных методических объединений. </w:t>
      </w:r>
    </w:p>
    <w:p w:rsidR="0034035F" w:rsidRDefault="0034035F" w:rsidP="0034035F">
      <w:pPr>
        <w:pStyle w:val="211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Каждое методическое объединение работало над своей методической темой, тесно связано с методической темой школы. </w:t>
      </w:r>
    </w:p>
    <w:p w:rsidR="0034035F" w:rsidRDefault="0034035F" w:rsidP="0034035F">
      <w:pPr>
        <w:spacing w:line="360" w:lineRule="auto"/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Каждое методическое объединение провело по 4-5 заседаний, на которых обсуждались важные вопросы темы. Кроме теоретических семинаров, на заседаниях МО учителя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систематически  выступали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теме самообразования, делились методическими находками со своими коллегами.</w:t>
      </w:r>
    </w:p>
    <w:p w:rsidR="0034035F" w:rsidRDefault="0034035F" w:rsidP="0034035F">
      <w:pPr>
        <w:pStyle w:val="211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В основном</w:t>
      </w:r>
      <w:r w:rsidR="004842E0">
        <w:rPr>
          <w:color w:val="000000"/>
          <w:szCs w:val="28"/>
        </w:rPr>
        <w:t xml:space="preserve"> задачи методической работы 2023 – 2024</w:t>
      </w:r>
      <w:r>
        <w:rPr>
          <w:color w:val="000000"/>
          <w:szCs w:val="28"/>
        </w:rPr>
        <w:t xml:space="preserve"> учебного года выполнены.</w:t>
      </w:r>
    </w:p>
    <w:p w:rsidR="0034035F" w:rsidRDefault="0034035F" w:rsidP="0034035F">
      <w:pPr>
        <w:pStyle w:val="211"/>
        <w:spacing w:line="360" w:lineRule="auto"/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 В течение учебного года учителями были проведены </w:t>
      </w:r>
      <w:r>
        <w:rPr>
          <w:color w:val="000000"/>
          <w:szCs w:val="28"/>
          <w:u w:val="single"/>
        </w:rPr>
        <w:t xml:space="preserve">открытые уроки: </w:t>
      </w:r>
    </w:p>
    <w:p w:rsidR="0034035F" w:rsidRDefault="0034035F" w:rsidP="0034035F">
      <w:pPr>
        <w:pStyle w:val="211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Администрацией школы посещались уроки в рабочем порядке по плану </w:t>
      </w:r>
      <w:proofErr w:type="spellStart"/>
      <w:r>
        <w:rPr>
          <w:color w:val="000000"/>
          <w:szCs w:val="28"/>
        </w:rPr>
        <w:t>внутришкольного</w:t>
      </w:r>
      <w:proofErr w:type="spellEnd"/>
      <w:r>
        <w:rPr>
          <w:color w:val="000000"/>
          <w:szCs w:val="28"/>
        </w:rPr>
        <w:t xml:space="preserve"> контроля. Основными направлениями посещения были: формы и методы, применяемые на уроках: самостоятельная </w:t>
      </w:r>
      <w:proofErr w:type="gramStart"/>
      <w:r>
        <w:rPr>
          <w:color w:val="000000"/>
          <w:szCs w:val="28"/>
        </w:rPr>
        <w:t>работа  учащихся</w:t>
      </w:r>
      <w:proofErr w:type="gramEnd"/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lastRenderedPageBreak/>
        <w:t xml:space="preserve">ее содержание и организация, дозировка домашнего задания и т.д.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34035F" w:rsidRDefault="0034035F" w:rsidP="0034035F">
      <w:pPr>
        <w:pStyle w:val="211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Однако проблемы современного урока остается актуальной. При постановке целей урока не учитывается специфика предмета, не прогнозируется результат урока; не у каждого учителя отработана система оценивания учебной деятельности</w:t>
      </w:r>
    </w:p>
    <w:p w:rsidR="0034035F" w:rsidRDefault="0034035F" w:rsidP="0034035F">
      <w:pPr>
        <w:pStyle w:val="211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Однако, выявлены отдельные проблемы. В некоторых изученных планах МО анализ работы за истекший год носит информационный, статистический характер, отсутствует необходимая аналитическая сторона, что затрудняет вычисление основных просчетов в работе учителей, не дает наметить пути их устранения. Не во всех школьных МО рассматриваются такие вопросы как: </w:t>
      </w:r>
    </w:p>
    <w:p w:rsidR="0034035F" w:rsidRDefault="0034035F" w:rsidP="0034035F">
      <w:pPr>
        <w:pStyle w:val="211"/>
        <w:numPr>
          <w:ilvl w:val="0"/>
          <w:numId w:val="10"/>
        </w:numPr>
        <w:tabs>
          <w:tab w:val="left" w:pos="144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педагогические задачи учителя в обеспечении эффективности процесса усвоения в условиях модернизации образования;</w:t>
      </w:r>
    </w:p>
    <w:p w:rsidR="0034035F" w:rsidRDefault="0034035F" w:rsidP="0034035F">
      <w:pPr>
        <w:pStyle w:val="211"/>
        <w:numPr>
          <w:ilvl w:val="0"/>
          <w:numId w:val="10"/>
        </w:numPr>
        <w:tabs>
          <w:tab w:val="left" w:pos="144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работа с одаренными детьми;</w:t>
      </w:r>
    </w:p>
    <w:p w:rsidR="0034035F" w:rsidRDefault="0034035F" w:rsidP="0034035F">
      <w:pPr>
        <w:pStyle w:val="211"/>
        <w:numPr>
          <w:ilvl w:val="0"/>
          <w:numId w:val="10"/>
        </w:numPr>
        <w:tabs>
          <w:tab w:val="left" w:pos="144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анализ результатов работы учителей по вариативным учебным программам, авторским программам спецкурсов, факультативов;</w:t>
      </w:r>
    </w:p>
    <w:p w:rsidR="0034035F" w:rsidRDefault="0034035F" w:rsidP="0034035F">
      <w:pPr>
        <w:pStyle w:val="211"/>
        <w:numPr>
          <w:ilvl w:val="0"/>
          <w:numId w:val="10"/>
        </w:numPr>
        <w:tabs>
          <w:tab w:val="left" w:pos="144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изучение разнообразия видов контроля, способов построения, системы контроля, требований к оценке результатов обучения,</w:t>
      </w:r>
    </w:p>
    <w:p w:rsidR="0034035F" w:rsidRDefault="0034035F" w:rsidP="0034035F">
      <w:pPr>
        <w:pStyle w:val="211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Указанные недостатки в работе МО отрицательно сказались на решении многих вышеперечисленных проблем в преподавании математики, русского языка.</w:t>
      </w:r>
    </w:p>
    <w:p w:rsidR="0034035F" w:rsidRDefault="0034035F" w:rsidP="0034035F">
      <w:pPr>
        <w:pStyle w:val="211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Рекомендации:</w:t>
      </w:r>
    </w:p>
    <w:p w:rsidR="0034035F" w:rsidRDefault="0034035F" w:rsidP="0034035F">
      <w:pPr>
        <w:pStyle w:val="211"/>
        <w:numPr>
          <w:ilvl w:val="0"/>
          <w:numId w:val="11"/>
        </w:numPr>
        <w:tabs>
          <w:tab w:val="left" w:pos="150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Отслеживать работу по накоплению и обобщению передового опыта.</w:t>
      </w:r>
    </w:p>
    <w:p w:rsidR="0034035F" w:rsidRDefault="0034035F" w:rsidP="0034035F">
      <w:pPr>
        <w:pStyle w:val="211"/>
        <w:numPr>
          <w:ilvl w:val="0"/>
          <w:numId w:val="11"/>
        </w:numPr>
        <w:tabs>
          <w:tab w:val="left" w:pos="150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Использовать современные средства обучения </w:t>
      </w:r>
      <w:r w:rsidR="00FA5D6D">
        <w:rPr>
          <w:color w:val="000000"/>
          <w:szCs w:val="28"/>
        </w:rPr>
        <w:t>и педагогические</w:t>
      </w:r>
      <w:r>
        <w:rPr>
          <w:color w:val="000000"/>
          <w:szCs w:val="28"/>
        </w:rPr>
        <w:t xml:space="preserve"> технологии.</w:t>
      </w:r>
    </w:p>
    <w:p w:rsidR="0034035F" w:rsidRDefault="0034035F" w:rsidP="0034035F">
      <w:pPr>
        <w:pStyle w:val="211"/>
        <w:numPr>
          <w:ilvl w:val="0"/>
          <w:numId w:val="11"/>
        </w:numPr>
        <w:tabs>
          <w:tab w:val="left" w:pos="150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Проводить диагностику процесса и результатов учебно-воспитательной работы (диагностику проводят только учителя начальных классов и некоторые в старших классах).</w:t>
      </w:r>
    </w:p>
    <w:p w:rsidR="0034035F" w:rsidRDefault="0034035F" w:rsidP="0034035F">
      <w:pPr>
        <w:pStyle w:val="211"/>
        <w:numPr>
          <w:ilvl w:val="0"/>
          <w:numId w:val="11"/>
        </w:numPr>
        <w:tabs>
          <w:tab w:val="left" w:pos="150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каждом уроке четко формировать триединую дидактическую цель, направленную на достижение результатов. </w:t>
      </w:r>
    </w:p>
    <w:p w:rsidR="0034035F" w:rsidRDefault="0034035F" w:rsidP="0034035F">
      <w:pPr>
        <w:pStyle w:val="211"/>
        <w:numPr>
          <w:ilvl w:val="0"/>
          <w:numId w:val="11"/>
        </w:numPr>
        <w:tabs>
          <w:tab w:val="left" w:pos="1500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Спланировать цикл открытых уроков.</w:t>
      </w:r>
    </w:p>
    <w:p w:rsidR="0034035F" w:rsidRDefault="0034035F" w:rsidP="0034035F">
      <w:pPr>
        <w:pStyle w:val="211"/>
        <w:spacing w:line="360" w:lineRule="auto"/>
        <w:ind w:left="1500"/>
        <w:jc w:val="both"/>
        <w:rPr>
          <w:color w:val="FF0000"/>
          <w:szCs w:val="28"/>
        </w:rPr>
      </w:pPr>
    </w:p>
    <w:p w:rsidR="0034035F" w:rsidRDefault="0034035F" w:rsidP="0034035F">
      <w:pPr>
        <w:tabs>
          <w:tab w:val="left" w:pos="180"/>
        </w:tabs>
        <w:spacing w:line="360" w:lineRule="auto"/>
        <w:ind w:left="-180"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этого года в школе прошли школьные предметные олимпиады, победители которых участвовали в муниципальном туре.</w:t>
      </w:r>
    </w:p>
    <w:p w:rsidR="0034035F" w:rsidRDefault="0034035F" w:rsidP="0034035F">
      <w:pPr>
        <w:spacing w:before="30" w:after="30"/>
        <w:jc w:val="both"/>
        <w:rPr>
          <w:rFonts w:ascii="Times New Roman" w:hAnsi="Times New Roman" w:cs="Times New Roman"/>
          <w:bCs/>
          <w:i/>
          <w:color w:val="800080"/>
          <w:sz w:val="28"/>
          <w:szCs w:val="28"/>
        </w:rPr>
      </w:pPr>
      <w:r>
        <w:rPr>
          <w:rStyle w:val="a3"/>
          <w:i w:val="0"/>
          <w:sz w:val="28"/>
          <w:szCs w:val="28"/>
        </w:rPr>
        <w:t>3.3. Финансовые и информационные ресурсы</w:t>
      </w:r>
    </w:p>
    <w:p w:rsidR="0034035F" w:rsidRDefault="00FA5D6D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располагает</w:t>
      </w:r>
      <w:r w:rsidR="0034035F">
        <w:rPr>
          <w:rFonts w:ascii="Times New Roman" w:hAnsi="Times New Roman" w:cs="Times New Roman"/>
          <w:sz w:val="28"/>
          <w:szCs w:val="28"/>
        </w:rPr>
        <w:t xml:space="preserve">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34035F" w:rsidRDefault="002F0E3A" w:rsidP="0034035F">
      <w:pPr>
        <w:numPr>
          <w:ilvl w:val="0"/>
          <w:numId w:val="12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имеет 25</w:t>
      </w:r>
      <w:r w:rsidR="0034035F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FA5D6D">
        <w:rPr>
          <w:rFonts w:ascii="Times New Roman" w:hAnsi="Times New Roman" w:cs="Times New Roman"/>
          <w:sz w:val="28"/>
          <w:szCs w:val="28"/>
        </w:rPr>
        <w:t>кабинетов, компьютерный</w:t>
      </w:r>
      <w:r w:rsidR="0034035F">
        <w:rPr>
          <w:rFonts w:ascii="Times New Roman" w:hAnsi="Times New Roman" w:cs="Times New Roman"/>
          <w:sz w:val="28"/>
          <w:szCs w:val="28"/>
        </w:rPr>
        <w:t xml:space="preserve"> кабинет, кабинет обслуживающего труда, читальный зал</w:t>
      </w:r>
      <w:r w:rsidR="00FA5D6D">
        <w:rPr>
          <w:rFonts w:ascii="Times New Roman" w:hAnsi="Times New Roman" w:cs="Times New Roman"/>
          <w:sz w:val="28"/>
          <w:szCs w:val="28"/>
        </w:rPr>
        <w:t>,</w:t>
      </w:r>
      <w:r w:rsidR="0034035F">
        <w:rPr>
          <w:rFonts w:ascii="Times New Roman" w:hAnsi="Times New Roman" w:cs="Times New Roman"/>
          <w:sz w:val="28"/>
          <w:szCs w:val="28"/>
        </w:rPr>
        <w:t xml:space="preserve"> спортивный зал, спортивную, площадку</w:t>
      </w:r>
      <w:r w:rsidR="0034035F">
        <w:rPr>
          <w:rFonts w:ascii="Times New Roman" w:hAnsi="Times New Roman" w:cs="Times New Roman"/>
          <w:bCs/>
          <w:sz w:val="28"/>
          <w:szCs w:val="28"/>
        </w:rPr>
        <w:t>, столовая на 60 посадочных мест</w:t>
      </w:r>
    </w:p>
    <w:p w:rsidR="0034035F" w:rsidRDefault="0034035F" w:rsidP="0034035F">
      <w:pPr>
        <w:spacing w:line="360" w:lineRule="auto"/>
        <w:ind w:firstLine="709"/>
        <w:jc w:val="both"/>
        <w:rPr>
          <w:rStyle w:val="a4"/>
          <w:b w:val="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работает в режиме кабинетной системы, которая соответствует требованиям СанПиНа и целям образовательного процесса; все кабинеты функционально пригодны, оснащение кабинетов соответствует методическим и санитарно- гигиеническим нормам.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997"/>
        <w:gridCol w:w="5979"/>
      </w:tblGrid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Залы, кабинеты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техника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препятствий, волейбольная, футбольная площадки</w:t>
            </w:r>
          </w:p>
        </w:tc>
      </w:tr>
      <w:tr w:rsidR="0034035F" w:rsidTr="0034035F">
        <w:trPr>
          <w:trHeight w:val="125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Кабинеты: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компьютер, 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наглядные пособия и дидактический материал.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компьютер,.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принтер</w:t>
            </w:r>
          </w:p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имеются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наглядные пособия и дидактический материал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35F" w:rsidTr="0034035F">
        <w:trPr>
          <w:trHeight w:val="12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Имеет лаборантскую с лабораторным </w:t>
            </w:r>
            <w:r w:rsidR="00FA5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оборудованием,</w:t>
            </w:r>
          </w:p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Сейф-1 шт.,</w:t>
            </w:r>
          </w:p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раковина с тумбой- 2шт.</w:t>
            </w:r>
          </w:p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демонстрационный стол, вытяжной шкаф-1шт.</w:t>
            </w:r>
          </w:p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компьютер.</w:t>
            </w:r>
          </w:p>
        </w:tc>
      </w:tr>
      <w:tr w:rsidR="0034035F" w:rsidTr="0034035F">
        <w:trPr>
          <w:trHeight w:val="142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компьютер,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D6D">
              <w:rPr>
                <w:rFonts w:ascii="Times New Roman" w:hAnsi="Times New Roman" w:cs="Times New Roman"/>
                <w:sz w:val="28"/>
                <w:szCs w:val="28"/>
              </w:rPr>
              <w:t>Имеется лаборантская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лабораторным оборудованием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стол, демонстрационное оборудование.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r w:rsidR="00FA5D6D">
              <w:rPr>
                <w:rFonts w:ascii="Times New Roman" w:hAnsi="Times New Roman" w:cs="Times New Roman"/>
                <w:sz w:val="28"/>
                <w:szCs w:val="28"/>
              </w:rPr>
              <w:t>шкафы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хранения таблиц.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аудиоприложения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УМК, аудио кассеты, имеются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наглядные пособия и дидактический материал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мультимедийный </w:t>
            </w:r>
            <w:r w:rsidR="00FA5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проектор, микроскопы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демонстративное оборудование, таблицы, макеты, муляжи.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Компьютер-</w:t>
            </w:r>
            <w:r w:rsidR="00FA5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 демонстративное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оборудование, таблицы, карты.</w:t>
            </w:r>
          </w:p>
        </w:tc>
      </w:tr>
      <w:tr w:rsidR="0034035F" w:rsidTr="0034035F">
        <w:trPr>
          <w:trHeight w:val="15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Обслуживающего труда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Швейные машинки:</w:t>
            </w:r>
          </w:p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A5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электрические 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шт.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оверлок-1шт, электроутюг-1шт, гладильная доска-1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таблицы, коллекции.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Компьютеры- 11 </w:t>
            </w:r>
            <w:proofErr w:type="spellStart"/>
            <w:r w:rsidR="00FA5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r w:rsidR="00FA5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A5D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принтер,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проектор с экраном, 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доска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 интерактивных доски, 7 компьютеров, имеются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наглядные пособия и дидактический материал 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FA5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Телевизор, музыкальный</w:t>
            </w:r>
            <w:r w:rsidR="0034035F">
              <w:rPr>
                <w:rFonts w:ascii="Times New Roman" w:hAnsi="Times New Roman" w:cs="Times New Roman"/>
                <w:sz w:val="28"/>
                <w:szCs w:val="28"/>
              </w:rPr>
              <w:t xml:space="preserve"> центр, магнитная доска, компьютер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907">
              <w:rPr>
                <w:rFonts w:ascii="Times New Roman" w:hAnsi="Times New Roman" w:cs="Times New Roman"/>
                <w:sz w:val="28"/>
                <w:szCs w:val="28"/>
              </w:rPr>
              <w:t>Библиотека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читальный зал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литература, учебники, компьютеры- 1 </w:t>
            </w:r>
            <w:proofErr w:type="spellStart"/>
            <w:r w:rsidR="00FA5D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FA5D6D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принтер</w:t>
            </w:r>
          </w:p>
        </w:tc>
      </w:tr>
      <w:tr w:rsidR="0034035F" w:rsidTr="0034035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5F" w:rsidRDefault="00340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мест, имеется все необходимое оборудование для приготовления пищи </w:t>
            </w:r>
          </w:p>
        </w:tc>
      </w:tr>
    </w:tbl>
    <w:p w:rsidR="0034035F" w:rsidRDefault="0034035F" w:rsidP="0034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обеспечена учебной и художественной литературой в соответствии с реализуемыми образовательными программами. </w:t>
      </w:r>
    </w:p>
    <w:p w:rsidR="0034035F" w:rsidRDefault="0034035F" w:rsidP="0034035F">
      <w:pPr>
        <w:pStyle w:val="21"/>
        <w:spacing w:line="360" w:lineRule="auto"/>
        <w:ind w:left="0" w:firstLine="709"/>
        <w:rPr>
          <w:szCs w:val="28"/>
        </w:rPr>
      </w:pPr>
      <w:r>
        <w:rPr>
          <w:szCs w:val="28"/>
        </w:rPr>
        <w:t>Вывод: созданные условия обеспечили функционирование школы в режиме инновационной жизнедеятельности с использованием потенциала социальных партнеров, обеспечен профессиональный и личностный рост педагогических кадров, сформированы условия для здорового образа жизни. Все это способствует повышению рейтинга школы.</w:t>
      </w:r>
    </w:p>
    <w:p w:rsidR="0034035F" w:rsidRDefault="0034035F" w:rsidP="00340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3E" w:rsidRDefault="00F23F3E" w:rsidP="002F0E3A">
      <w:pPr>
        <w:spacing w:after="0" w:line="240" w:lineRule="auto"/>
      </w:pPr>
      <w:r>
        <w:separator/>
      </w:r>
    </w:p>
  </w:endnote>
  <w:endnote w:type="continuationSeparator" w:id="0">
    <w:p w:rsidR="00F23F3E" w:rsidRDefault="00F23F3E" w:rsidP="002F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3E" w:rsidRDefault="00F23F3E" w:rsidP="002F0E3A">
      <w:pPr>
        <w:spacing w:after="0" w:line="240" w:lineRule="auto"/>
      </w:pPr>
      <w:r>
        <w:separator/>
      </w:r>
    </w:p>
  </w:footnote>
  <w:footnote w:type="continuationSeparator" w:id="0">
    <w:p w:rsidR="00F23F3E" w:rsidRDefault="00F23F3E" w:rsidP="002F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6.75pt;height:216.75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36"/>
    <w:multiLevelType w:val="singleLevel"/>
    <w:tmpl w:val="00000036"/>
    <w:name w:val="WW8Num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49"/>
    <w:multiLevelType w:val="singleLevel"/>
    <w:tmpl w:val="00000049"/>
    <w:name w:val="WW8Num81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4" w15:restartNumberingAfterBreak="0">
    <w:nsid w:val="009D2FB1"/>
    <w:multiLevelType w:val="hybridMultilevel"/>
    <w:tmpl w:val="01EAE798"/>
    <w:lvl w:ilvl="0" w:tplc="372E54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F7C8B"/>
    <w:multiLevelType w:val="hybridMultilevel"/>
    <w:tmpl w:val="5DC48DBA"/>
    <w:lvl w:ilvl="0" w:tplc="867CAE2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25B5A"/>
    <w:multiLevelType w:val="multilevel"/>
    <w:tmpl w:val="97C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760114"/>
    <w:multiLevelType w:val="hybridMultilevel"/>
    <w:tmpl w:val="02E8EB14"/>
    <w:lvl w:ilvl="0" w:tplc="8EAE34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B272B"/>
    <w:multiLevelType w:val="hybridMultilevel"/>
    <w:tmpl w:val="DCC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D0F1B"/>
    <w:multiLevelType w:val="hybridMultilevel"/>
    <w:tmpl w:val="1C4A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F4B91"/>
    <w:multiLevelType w:val="hybridMultilevel"/>
    <w:tmpl w:val="476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1916"/>
    <w:multiLevelType w:val="hybridMultilevel"/>
    <w:tmpl w:val="03507116"/>
    <w:lvl w:ilvl="0" w:tplc="CE3EB4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C2700"/>
    <w:multiLevelType w:val="multilevel"/>
    <w:tmpl w:val="CC7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01F3F"/>
    <w:multiLevelType w:val="hybridMultilevel"/>
    <w:tmpl w:val="92CAFA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A02BCA"/>
    <w:multiLevelType w:val="hybridMultilevel"/>
    <w:tmpl w:val="416E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D0843"/>
    <w:multiLevelType w:val="hybridMultilevel"/>
    <w:tmpl w:val="613C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172C86"/>
    <w:multiLevelType w:val="multilevel"/>
    <w:tmpl w:val="A34A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C0E18"/>
    <w:multiLevelType w:val="hybridMultilevel"/>
    <w:tmpl w:val="A0542A7E"/>
    <w:lvl w:ilvl="0" w:tplc="987AF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C2954"/>
    <w:multiLevelType w:val="multilevel"/>
    <w:tmpl w:val="720EF4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A2E21"/>
    <w:multiLevelType w:val="multilevel"/>
    <w:tmpl w:val="84DEC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C36F1"/>
    <w:multiLevelType w:val="hybridMultilevel"/>
    <w:tmpl w:val="17B6F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063AC"/>
    <w:multiLevelType w:val="hybridMultilevel"/>
    <w:tmpl w:val="17B85810"/>
    <w:lvl w:ilvl="0" w:tplc="D0944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046FA"/>
    <w:multiLevelType w:val="hybridMultilevel"/>
    <w:tmpl w:val="E4C6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629A6"/>
    <w:multiLevelType w:val="hybridMultilevel"/>
    <w:tmpl w:val="0FBAA936"/>
    <w:lvl w:ilvl="0" w:tplc="22546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F6EB0"/>
    <w:multiLevelType w:val="hybridMultilevel"/>
    <w:tmpl w:val="4118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29A"/>
    <w:multiLevelType w:val="hybridMultilevel"/>
    <w:tmpl w:val="8376ECD2"/>
    <w:lvl w:ilvl="0" w:tplc="EF4CC2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F36A0"/>
    <w:multiLevelType w:val="multilevel"/>
    <w:tmpl w:val="BDA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4C3192"/>
    <w:multiLevelType w:val="hybridMultilevel"/>
    <w:tmpl w:val="529E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D43D3"/>
    <w:multiLevelType w:val="hybridMultilevel"/>
    <w:tmpl w:val="C530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48F5"/>
    <w:multiLevelType w:val="hybridMultilevel"/>
    <w:tmpl w:val="28C4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A38C5"/>
    <w:multiLevelType w:val="hybridMultilevel"/>
    <w:tmpl w:val="458448E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8B43C4"/>
    <w:multiLevelType w:val="multilevel"/>
    <w:tmpl w:val="168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7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1"/>
  </w:num>
  <w:num w:numId="21">
    <w:abstractNumId w:val="20"/>
  </w:num>
  <w:num w:numId="22">
    <w:abstractNumId w:val="29"/>
  </w:num>
  <w:num w:numId="23">
    <w:abstractNumId w:val="3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4"/>
  </w:num>
  <w:num w:numId="27">
    <w:abstractNumId w:val="7"/>
  </w:num>
  <w:num w:numId="28">
    <w:abstractNumId w:val="19"/>
  </w:num>
  <w:num w:numId="29">
    <w:abstractNumId w:val="31"/>
  </w:num>
  <w:num w:numId="30">
    <w:abstractNumId w:val="13"/>
  </w:num>
  <w:num w:numId="31">
    <w:abstractNumId w:val="6"/>
  </w:num>
  <w:num w:numId="32">
    <w:abstractNumId w:val="8"/>
  </w:num>
  <w:num w:numId="33">
    <w:abstractNumId w:val="35"/>
  </w:num>
  <w:num w:numId="34">
    <w:abstractNumId w:val="32"/>
  </w:num>
  <w:num w:numId="35">
    <w:abstractNumId w:val="16"/>
  </w:num>
  <w:num w:numId="36">
    <w:abstractNumId w:val="15"/>
  </w:num>
  <w:num w:numId="37">
    <w:abstractNumId w:val="2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EB"/>
    <w:rsid w:val="001E24DA"/>
    <w:rsid w:val="001E33B7"/>
    <w:rsid w:val="001E446E"/>
    <w:rsid w:val="002135EB"/>
    <w:rsid w:val="002F0E3A"/>
    <w:rsid w:val="0034035F"/>
    <w:rsid w:val="004842E0"/>
    <w:rsid w:val="004C26AB"/>
    <w:rsid w:val="00526907"/>
    <w:rsid w:val="005C1B3D"/>
    <w:rsid w:val="00825F73"/>
    <w:rsid w:val="0084765B"/>
    <w:rsid w:val="008F0831"/>
    <w:rsid w:val="0094614A"/>
    <w:rsid w:val="009861B4"/>
    <w:rsid w:val="009F39D1"/>
    <w:rsid w:val="00B32F73"/>
    <w:rsid w:val="00BB5F2B"/>
    <w:rsid w:val="00C7559F"/>
    <w:rsid w:val="00F23F3E"/>
    <w:rsid w:val="00F24F3C"/>
    <w:rsid w:val="00FA5D6D"/>
    <w:rsid w:val="00F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6169"/>
  <w15:chartTrackingRefBased/>
  <w15:docId w15:val="{BE7126BB-44BD-48D6-9A37-08B12886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5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86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6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6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861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4035F"/>
    <w:pPr>
      <w:keepNext/>
      <w:tabs>
        <w:tab w:val="num" w:pos="0"/>
      </w:tabs>
      <w:suppressAutoHyphens/>
      <w:spacing w:after="0" w:line="240" w:lineRule="auto"/>
      <w:ind w:left="930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61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1B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1B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403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a3">
    <w:name w:val="Emphasis"/>
    <w:basedOn w:val="a0"/>
    <w:qFormat/>
    <w:rsid w:val="0034035F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34035F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34035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340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4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403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4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4035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03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340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34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3403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34035F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Цитата1"/>
    <w:basedOn w:val="a"/>
    <w:uiPriority w:val="99"/>
    <w:semiHidden/>
    <w:rsid w:val="0034035F"/>
    <w:pPr>
      <w:suppressAutoHyphens/>
      <w:spacing w:after="0" w:line="240" w:lineRule="auto"/>
      <w:ind w:left="180" w:right="-365" w:hanging="1080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character" w:customStyle="1" w:styleId="style261">
    <w:name w:val="style261"/>
    <w:basedOn w:val="a0"/>
    <w:uiPriority w:val="99"/>
    <w:rsid w:val="0034035F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basedOn w:val="a0"/>
    <w:uiPriority w:val="99"/>
    <w:rsid w:val="0034035F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9861B4"/>
    <w:pPr>
      <w:ind w:left="720"/>
      <w:contextualSpacing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9861B4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86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unhideWhenUsed/>
    <w:rsid w:val="009861B4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rsid w:val="009861B4"/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9861B4"/>
    <w:pPr>
      <w:widowControl w:val="0"/>
      <w:autoSpaceDE w:val="0"/>
      <w:autoSpaceDN w:val="0"/>
      <w:adjustRightInd w:val="0"/>
      <w:spacing w:after="0" w:line="446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861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861B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861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861B4"/>
    <w:rPr>
      <w:rFonts w:eastAsiaTheme="minorEastAsia"/>
      <w:lang w:eastAsia="ru-RU"/>
    </w:rPr>
  </w:style>
  <w:style w:type="paragraph" w:customStyle="1" w:styleId="af1">
    <w:name w:val="Содержимое таблицы"/>
    <w:basedOn w:val="a"/>
    <w:rsid w:val="009861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2">
    <w:name w:val="Выделение жирным"/>
    <w:rsid w:val="009861B4"/>
    <w:rPr>
      <w:b/>
      <w:bCs/>
    </w:rPr>
  </w:style>
  <w:style w:type="paragraph" w:customStyle="1" w:styleId="c25">
    <w:name w:val="c25"/>
    <w:basedOn w:val="a"/>
    <w:rsid w:val="0098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61B4"/>
  </w:style>
  <w:style w:type="paragraph" w:styleId="af3">
    <w:name w:val="Title"/>
    <w:basedOn w:val="a"/>
    <w:link w:val="af4"/>
    <w:qFormat/>
    <w:rsid w:val="009861B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9861B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861B4"/>
  </w:style>
  <w:style w:type="paragraph" w:customStyle="1" w:styleId="Default">
    <w:name w:val="Default"/>
    <w:rsid w:val="00986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861B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61B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1">
    <w:name w:val="c1"/>
    <w:rsid w:val="009861B4"/>
  </w:style>
  <w:style w:type="paragraph" w:customStyle="1" w:styleId="c4c127">
    <w:name w:val="c4c127"/>
    <w:basedOn w:val="a"/>
    <w:rsid w:val="0098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9861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1"/>
    <w:qFormat/>
    <w:rsid w:val="00986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98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861B4"/>
  </w:style>
  <w:style w:type="paragraph" w:customStyle="1" w:styleId="c7">
    <w:name w:val="c7"/>
    <w:basedOn w:val="a"/>
    <w:rsid w:val="0098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teacher</cp:lastModifiedBy>
  <cp:revision>12</cp:revision>
  <dcterms:created xsi:type="dcterms:W3CDTF">2017-11-06T14:25:00Z</dcterms:created>
  <dcterms:modified xsi:type="dcterms:W3CDTF">2024-12-24T13:01:00Z</dcterms:modified>
</cp:coreProperties>
</file>