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823" w:rsidRDefault="00D863B5" w:rsidP="0063673E">
      <w:pPr>
        <w:ind w:right="-598"/>
        <w:jc w:val="right"/>
        <w:rPr>
          <w:rFonts w:ascii="Times New Roman" w:hAnsi="Times New Roman" w:cs="Times New Roman"/>
          <w:sz w:val="24"/>
        </w:rPr>
      </w:pPr>
      <w:r w:rsidRPr="0063673E">
        <w:rPr>
          <w:rFonts w:ascii="Times New Roman" w:hAnsi="Times New Roman" w:cs="Times New Roman"/>
          <w:sz w:val="24"/>
        </w:rPr>
        <w:t>Приложение</w:t>
      </w:r>
    </w:p>
    <w:p w:rsidR="0063673E" w:rsidRDefault="0063673E" w:rsidP="0063673E">
      <w:pPr>
        <w:ind w:right="-598"/>
        <w:jc w:val="right"/>
        <w:rPr>
          <w:rFonts w:ascii="Times New Roman" w:hAnsi="Times New Roman" w:cs="Times New Roman"/>
          <w:sz w:val="24"/>
        </w:rPr>
      </w:pPr>
    </w:p>
    <w:p w:rsidR="0063673E" w:rsidRPr="00570662" w:rsidRDefault="00D167D2" w:rsidP="0063673E">
      <w:pPr>
        <w:spacing w:after="0"/>
        <w:ind w:right="-5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Наурский район ст.Савельевская</w:t>
      </w:r>
    </w:p>
    <w:p w:rsidR="0063673E" w:rsidRPr="00570662" w:rsidRDefault="0063673E" w:rsidP="0063673E">
      <w:pPr>
        <w:ind w:right="-59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0662">
        <w:rPr>
          <w:rFonts w:ascii="Times New Roman" w:hAnsi="Times New Roman" w:cs="Times New Roman"/>
          <w:i/>
          <w:sz w:val="24"/>
          <w:szCs w:val="24"/>
        </w:rPr>
        <w:t>муниципальный район/городской округ</w:t>
      </w:r>
    </w:p>
    <w:p w:rsidR="0063673E" w:rsidRPr="0063673E" w:rsidRDefault="0063673E" w:rsidP="0063673E">
      <w:pPr>
        <w:ind w:right="-598"/>
        <w:jc w:val="center"/>
        <w:rPr>
          <w:rFonts w:ascii="Times New Roman" w:hAnsi="Times New Roman" w:cs="Times New Roman"/>
          <w:i/>
        </w:rPr>
      </w:pPr>
    </w:p>
    <w:tbl>
      <w:tblPr>
        <w:tblStyle w:val="a3"/>
        <w:tblW w:w="162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3"/>
        <w:gridCol w:w="1590"/>
        <w:gridCol w:w="853"/>
        <w:gridCol w:w="1284"/>
        <w:gridCol w:w="853"/>
        <w:gridCol w:w="1594"/>
        <w:gridCol w:w="1819"/>
        <w:gridCol w:w="1301"/>
        <w:gridCol w:w="1594"/>
        <w:gridCol w:w="1641"/>
        <w:gridCol w:w="1594"/>
        <w:gridCol w:w="1594"/>
      </w:tblGrid>
      <w:tr w:rsidR="0063673E" w:rsidRPr="0063673E" w:rsidTr="00C51160">
        <w:tc>
          <w:tcPr>
            <w:tcW w:w="513" w:type="dxa"/>
            <w:vMerge w:val="restart"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673E">
              <w:rPr>
                <w:rFonts w:ascii="Times New Roman" w:hAnsi="Times New Roman" w:cs="Times New Roman"/>
                <w:szCs w:val="24"/>
              </w:rPr>
              <w:t>№</w:t>
            </w:r>
          </w:p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673E">
              <w:rPr>
                <w:rFonts w:ascii="Times New Roman" w:hAnsi="Times New Roman" w:cs="Times New Roman"/>
                <w:szCs w:val="24"/>
              </w:rPr>
              <w:t>п/п</w:t>
            </w:r>
          </w:p>
        </w:tc>
        <w:tc>
          <w:tcPr>
            <w:tcW w:w="1590" w:type="dxa"/>
            <w:vMerge w:val="restart"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673E">
              <w:rPr>
                <w:rFonts w:ascii="Times New Roman" w:hAnsi="Times New Roman" w:cs="Times New Roman"/>
                <w:szCs w:val="24"/>
              </w:rPr>
              <w:t>Наименование ОО</w:t>
            </w:r>
          </w:p>
        </w:tc>
        <w:tc>
          <w:tcPr>
            <w:tcW w:w="2990" w:type="dxa"/>
            <w:gridSpan w:val="3"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3673E">
              <w:rPr>
                <w:rFonts w:ascii="Times New Roman" w:hAnsi="Times New Roman" w:cs="Times New Roman"/>
                <w:color w:val="000000"/>
                <w:szCs w:val="24"/>
              </w:rPr>
              <w:t>Вид музейного формирования</w:t>
            </w:r>
          </w:p>
        </w:tc>
        <w:tc>
          <w:tcPr>
            <w:tcW w:w="1594" w:type="dxa"/>
            <w:vMerge w:val="restart"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3673E">
              <w:rPr>
                <w:rFonts w:ascii="Times New Roman" w:hAnsi="Times New Roman" w:cs="Times New Roman"/>
                <w:color w:val="000000"/>
                <w:szCs w:val="24"/>
              </w:rPr>
              <w:t>Наименование музейного формирования</w:t>
            </w:r>
          </w:p>
        </w:tc>
        <w:tc>
          <w:tcPr>
            <w:tcW w:w="1819" w:type="dxa"/>
            <w:vMerge w:val="restart"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3673E">
              <w:rPr>
                <w:rFonts w:ascii="Times New Roman" w:hAnsi="Times New Roman" w:cs="Times New Roman"/>
                <w:color w:val="000000"/>
                <w:szCs w:val="24"/>
              </w:rPr>
              <w:t>Адрес музейного формирования образовательной организации</w:t>
            </w:r>
          </w:p>
        </w:tc>
        <w:tc>
          <w:tcPr>
            <w:tcW w:w="1301" w:type="dxa"/>
            <w:vMerge w:val="restart"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Дата</w:t>
            </w:r>
            <w:r w:rsidRPr="0063673E">
              <w:rPr>
                <w:rFonts w:ascii="Times New Roman" w:hAnsi="Times New Roman" w:cs="Times New Roman"/>
                <w:color w:val="000000"/>
                <w:szCs w:val="24"/>
              </w:rPr>
              <w:t xml:space="preserve"> создания музейного формирования</w:t>
            </w:r>
          </w:p>
        </w:tc>
        <w:tc>
          <w:tcPr>
            <w:tcW w:w="1594" w:type="dxa"/>
            <w:vMerge w:val="restart"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673E">
              <w:rPr>
                <w:rFonts w:ascii="Times New Roman" w:hAnsi="Times New Roman" w:cs="Times New Roman"/>
                <w:szCs w:val="24"/>
              </w:rPr>
              <w:t>Профиль деятельности музейного формирования</w:t>
            </w:r>
          </w:p>
        </w:tc>
        <w:tc>
          <w:tcPr>
            <w:tcW w:w="1641" w:type="dxa"/>
            <w:vMerge w:val="restart"/>
            <w:vAlign w:val="center"/>
          </w:tcPr>
          <w:p w:rsidR="0063673E" w:rsidRDefault="0063673E" w:rsidP="006367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673E">
              <w:rPr>
                <w:rFonts w:ascii="Times New Roman" w:hAnsi="Times New Roman" w:cs="Times New Roman"/>
                <w:szCs w:val="24"/>
              </w:rPr>
              <w:t>Экспозиции в музейном формировании</w:t>
            </w:r>
          </w:p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(только названия)</w:t>
            </w:r>
          </w:p>
        </w:tc>
        <w:tc>
          <w:tcPr>
            <w:tcW w:w="1594" w:type="dxa"/>
            <w:vMerge w:val="restart"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673E">
              <w:rPr>
                <w:rFonts w:ascii="Times New Roman" w:hAnsi="Times New Roman" w:cs="Times New Roman"/>
                <w:szCs w:val="24"/>
              </w:rPr>
              <w:t>ФИО, должность руководителя музейного формирования</w:t>
            </w:r>
          </w:p>
        </w:tc>
        <w:tc>
          <w:tcPr>
            <w:tcW w:w="1594" w:type="dxa"/>
            <w:vMerge w:val="restart"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673E">
              <w:rPr>
                <w:rFonts w:ascii="Times New Roman" w:hAnsi="Times New Roman" w:cs="Times New Roman"/>
                <w:szCs w:val="24"/>
              </w:rPr>
              <w:t xml:space="preserve">Контактный номер, </w:t>
            </w:r>
            <w:r w:rsidRPr="0063673E">
              <w:rPr>
                <w:rFonts w:ascii="Times New Roman" w:hAnsi="Times New Roman" w:cs="Times New Roman"/>
                <w:szCs w:val="24"/>
                <w:lang w:val="en-US"/>
              </w:rPr>
              <w:t>email</w:t>
            </w:r>
            <w:r w:rsidRPr="0063673E">
              <w:rPr>
                <w:rFonts w:ascii="Times New Roman" w:hAnsi="Times New Roman" w:cs="Times New Roman"/>
                <w:szCs w:val="24"/>
              </w:rPr>
              <w:t xml:space="preserve"> руководителя музейного формирования</w:t>
            </w:r>
          </w:p>
        </w:tc>
      </w:tr>
      <w:tr w:rsidR="0063673E" w:rsidRPr="0063673E" w:rsidTr="00C51160">
        <w:tc>
          <w:tcPr>
            <w:tcW w:w="513" w:type="dxa"/>
            <w:vMerge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0" w:type="dxa"/>
            <w:vMerge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3673E">
              <w:rPr>
                <w:rFonts w:ascii="Times New Roman" w:hAnsi="Times New Roman" w:cs="Times New Roman"/>
                <w:color w:val="000000"/>
                <w:szCs w:val="24"/>
              </w:rPr>
              <w:t>уголок</w:t>
            </w:r>
          </w:p>
        </w:tc>
        <w:tc>
          <w:tcPr>
            <w:tcW w:w="1284" w:type="dxa"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3673E">
              <w:rPr>
                <w:rFonts w:ascii="Times New Roman" w:hAnsi="Times New Roman" w:cs="Times New Roman"/>
                <w:color w:val="000000"/>
                <w:szCs w:val="24"/>
              </w:rPr>
              <w:t>экспозиция</w:t>
            </w:r>
          </w:p>
        </w:tc>
        <w:tc>
          <w:tcPr>
            <w:tcW w:w="853" w:type="dxa"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3673E">
              <w:rPr>
                <w:rFonts w:ascii="Times New Roman" w:hAnsi="Times New Roman" w:cs="Times New Roman"/>
                <w:color w:val="000000"/>
                <w:szCs w:val="24"/>
              </w:rPr>
              <w:t>арт-объект</w:t>
            </w:r>
          </w:p>
        </w:tc>
        <w:tc>
          <w:tcPr>
            <w:tcW w:w="1594" w:type="dxa"/>
            <w:vMerge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301" w:type="dxa"/>
            <w:vMerge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94" w:type="dxa"/>
            <w:vMerge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1" w:type="dxa"/>
            <w:vMerge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4" w:type="dxa"/>
            <w:vMerge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4" w:type="dxa"/>
            <w:vMerge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673E" w:rsidRPr="0063673E" w:rsidTr="00C51160">
        <w:tc>
          <w:tcPr>
            <w:tcW w:w="513" w:type="dxa"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590" w:type="dxa"/>
            <w:vAlign w:val="center"/>
          </w:tcPr>
          <w:p w:rsidR="0063673E" w:rsidRDefault="00570662" w:rsidP="0057066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МБОУ </w:t>
            </w:r>
            <w:r w:rsidR="00D167D2">
              <w:rPr>
                <w:rFonts w:ascii="Times New Roman" w:hAnsi="Times New Roman" w:cs="Times New Roman"/>
                <w:szCs w:val="24"/>
              </w:rPr>
              <w:t>«Савельевская СОШ им. М.Д. Газимагамадова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570662" w:rsidRPr="0063673E" w:rsidRDefault="00570662" w:rsidP="0063673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63673E" w:rsidRPr="0063673E" w:rsidRDefault="00570662" w:rsidP="00636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1284" w:type="dxa"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3673E" w:rsidRDefault="00D167D2" w:rsidP="00570662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Музей «История родного края</w:t>
            </w:r>
            <w:r w:rsidR="00570662"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  <w:p w:rsidR="000110DE" w:rsidRDefault="000110DE" w:rsidP="00570662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0110DE" w:rsidRPr="0063673E" w:rsidRDefault="000110DE" w:rsidP="00570662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110DE">
              <w:rPr>
                <w:rFonts w:ascii="Times New Roman" w:hAnsi="Times New Roman" w:cs="Times New Roman"/>
                <w:color w:val="000000"/>
                <w:szCs w:val="24"/>
              </w:rPr>
              <w:t>https://sav-school.educhr.ru/index.php?component=public_custom_pages&amp;page_id=30036850</w:t>
            </w:r>
          </w:p>
        </w:tc>
        <w:tc>
          <w:tcPr>
            <w:tcW w:w="1819" w:type="dxa"/>
            <w:vAlign w:val="center"/>
          </w:tcPr>
          <w:p w:rsidR="0063673E" w:rsidRPr="0063673E" w:rsidRDefault="00570662" w:rsidP="00D167D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Чеченской республика, Наурский район, </w:t>
            </w:r>
            <w:r w:rsidR="00D167D2">
              <w:rPr>
                <w:rFonts w:ascii="Times New Roman" w:hAnsi="Times New Roman" w:cs="Times New Roman"/>
                <w:color w:val="000000"/>
                <w:szCs w:val="24"/>
              </w:rPr>
              <w:t>ст. Савельевская , ул. Бектамирова 1 А</w:t>
            </w:r>
          </w:p>
        </w:tc>
        <w:tc>
          <w:tcPr>
            <w:tcW w:w="1301" w:type="dxa"/>
            <w:vAlign w:val="center"/>
          </w:tcPr>
          <w:p w:rsidR="0063673E" w:rsidRPr="0063673E" w:rsidRDefault="00324139" w:rsidP="00636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01.07</w:t>
            </w:r>
            <w:bookmarkStart w:id="0" w:name="_GoBack"/>
            <w:bookmarkEnd w:id="0"/>
            <w:r w:rsidR="00D167D2">
              <w:rPr>
                <w:rFonts w:ascii="Times New Roman" w:hAnsi="Times New Roman" w:cs="Times New Roman"/>
                <w:color w:val="000000"/>
                <w:szCs w:val="24"/>
              </w:rPr>
              <w:t>.2024г</w:t>
            </w:r>
          </w:p>
        </w:tc>
        <w:tc>
          <w:tcPr>
            <w:tcW w:w="1594" w:type="dxa"/>
            <w:vAlign w:val="center"/>
          </w:tcPr>
          <w:p w:rsidR="0063673E" w:rsidRPr="0063673E" w:rsidRDefault="00D167D2" w:rsidP="006367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Краеведческий</w:t>
            </w:r>
          </w:p>
        </w:tc>
        <w:tc>
          <w:tcPr>
            <w:tcW w:w="1641" w:type="dxa"/>
            <w:vAlign w:val="center"/>
          </w:tcPr>
          <w:p w:rsidR="0063673E" w:rsidRPr="0063673E" w:rsidRDefault="00D167D2" w:rsidP="00D167D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Время выбрало нас</w:t>
            </w:r>
            <w:r w:rsidR="00570662">
              <w:rPr>
                <w:rFonts w:ascii="Times New Roman" w:hAnsi="Times New Roman" w:cs="Times New Roman"/>
                <w:szCs w:val="24"/>
              </w:rPr>
              <w:t>, Предметы быта, Человек и война.</w:t>
            </w:r>
          </w:p>
        </w:tc>
        <w:tc>
          <w:tcPr>
            <w:tcW w:w="1594" w:type="dxa"/>
            <w:vAlign w:val="center"/>
          </w:tcPr>
          <w:p w:rsidR="0063673E" w:rsidRPr="0063673E" w:rsidRDefault="00D167D2" w:rsidP="00D167D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Надежда Фёдоровна Расламбекова</w:t>
            </w:r>
          </w:p>
        </w:tc>
        <w:tc>
          <w:tcPr>
            <w:tcW w:w="1594" w:type="dxa"/>
            <w:vAlign w:val="center"/>
          </w:tcPr>
          <w:p w:rsidR="0063673E" w:rsidRDefault="00D167D2" w:rsidP="006367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+79200385676</w:t>
            </w:r>
          </w:p>
          <w:p w:rsidR="00570662" w:rsidRPr="00570662" w:rsidRDefault="00D167D2" w:rsidP="0063673E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45F3B">
              <w:rPr>
                <w:rFonts w:ascii="Times New Roman" w:eastAsia="Times New Roman" w:hAnsi="Times New Roman" w:cs="Times New Roman"/>
                <w:color w:val="000000"/>
                <w:sz w:val="28"/>
              </w:rPr>
              <w:t>j-stown@bk</w:t>
            </w:r>
          </w:p>
        </w:tc>
      </w:tr>
    </w:tbl>
    <w:p w:rsidR="00D863B5" w:rsidRDefault="00D863B5" w:rsidP="0063673E"/>
    <w:p w:rsidR="0063673E" w:rsidRDefault="0063673E" w:rsidP="0063673E"/>
    <w:p w:rsidR="0063673E" w:rsidRPr="00743E90" w:rsidRDefault="0063673E" w:rsidP="0063673E">
      <w:pPr>
        <w:rPr>
          <w:rFonts w:ascii="Times New Roman" w:hAnsi="Times New Roman" w:cs="Times New Roman"/>
          <w:i/>
          <w:sz w:val="24"/>
        </w:rPr>
      </w:pPr>
      <w:r w:rsidRPr="00743E90">
        <w:rPr>
          <w:rFonts w:ascii="Times New Roman" w:hAnsi="Times New Roman" w:cs="Times New Roman"/>
          <w:i/>
          <w:sz w:val="24"/>
        </w:rPr>
        <w:t xml:space="preserve">* </w:t>
      </w:r>
      <w:r w:rsidR="00743E90" w:rsidRPr="00743E90">
        <w:rPr>
          <w:rFonts w:ascii="Times New Roman" w:hAnsi="Times New Roman" w:cs="Times New Roman"/>
          <w:i/>
          <w:sz w:val="24"/>
        </w:rPr>
        <w:t xml:space="preserve">Приложить к ответному письму </w:t>
      </w:r>
      <w:r w:rsidR="00B55298">
        <w:rPr>
          <w:rFonts w:ascii="Times New Roman" w:hAnsi="Times New Roman" w:cs="Times New Roman"/>
          <w:i/>
          <w:sz w:val="24"/>
        </w:rPr>
        <w:t xml:space="preserve">одну (качественную) </w:t>
      </w:r>
      <w:r w:rsidR="00743E90" w:rsidRPr="00743E90">
        <w:rPr>
          <w:rFonts w:ascii="Times New Roman" w:hAnsi="Times New Roman" w:cs="Times New Roman"/>
          <w:i/>
          <w:sz w:val="24"/>
        </w:rPr>
        <w:t>фотографи</w:t>
      </w:r>
      <w:r w:rsidR="00B55298">
        <w:rPr>
          <w:rFonts w:ascii="Times New Roman" w:hAnsi="Times New Roman" w:cs="Times New Roman"/>
          <w:i/>
          <w:sz w:val="24"/>
        </w:rPr>
        <w:t>ю</w:t>
      </w:r>
      <w:r w:rsidR="00743E90" w:rsidRPr="00743E90">
        <w:rPr>
          <w:rFonts w:ascii="Times New Roman" w:hAnsi="Times New Roman" w:cs="Times New Roman"/>
          <w:i/>
          <w:sz w:val="24"/>
        </w:rPr>
        <w:t xml:space="preserve"> музейного формирования</w:t>
      </w:r>
      <w:r w:rsidR="00B55298">
        <w:rPr>
          <w:rFonts w:ascii="Times New Roman" w:hAnsi="Times New Roman" w:cs="Times New Roman"/>
          <w:i/>
          <w:sz w:val="24"/>
        </w:rPr>
        <w:t xml:space="preserve"> каждой образовательной организации</w:t>
      </w:r>
      <w:r w:rsidR="00743E90" w:rsidRPr="00743E90">
        <w:rPr>
          <w:rFonts w:ascii="Times New Roman" w:hAnsi="Times New Roman" w:cs="Times New Roman"/>
          <w:i/>
          <w:sz w:val="24"/>
        </w:rPr>
        <w:t>.</w:t>
      </w:r>
    </w:p>
    <w:sectPr w:rsidR="0063673E" w:rsidRPr="00743E90" w:rsidSect="00D863B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DD7" w:rsidRDefault="00FD4DD7" w:rsidP="0063673E">
      <w:pPr>
        <w:spacing w:after="0" w:line="240" w:lineRule="auto"/>
      </w:pPr>
      <w:r>
        <w:separator/>
      </w:r>
    </w:p>
  </w:endnote>
  <w:endnote w:type="continuationSeparator" w:id="0">
    <w:p w:rsidR="00FD4DD7" w:rsidRDefault="00FD4DD7" w:rsidP="0063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DD7" w:rsidRDefault="00FD4DD7" w:rsidP="0063673E">
      <w:pPr>
        <w:spacing w:after="0" w:line="240" w:lineRule="auto"/>
      </w:pPr>
      <w:r>
        <w:separator/>
      </w:r>
    </w:p>
  </w:footnote>
  <w:footnote w:type="continuationSeparator" w:id="0">
    <w:p w:rsidR="00FD4DD7" w:rsidRDefault="00FD4DD7" w:rsidP="006367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68"/>
    <w:rsid w:val="000110DE"/>
    <w:rsid w:val="000B1823"/>
    <w:rsid w:val="00132B3A"/>
    <w:rsid w:val="001B7405"/>
    <w:rsid w:val="00324139"/>
    <w:rsid w:val="00570662"/>
    <w:rsid w:val="0063673E"/>
    <w:rsid w:val="006D22F9"/>
    <w:rsid w:val="00743E90"/>
    <w:rsid w:val="009175EE"/>
    <w:rsid w:val="00A062A7"/>
    <w:rsid w:val="00B55298"/>
    <w:rsid w:val="00C51160"/>
    <w:rsid w:val="00D167D2"/>
    <w:rsid w:val="00D863B5"/>
    <w:rsid w:val="00F22A68"/>
    <w:rsid w:val="00FD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44ED"/>
  <w15:docId w15:val="{F4B9EEA7-DBED-4E52-BD81-83FD36E1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673E"/>
  </w:style>
  <w:style w:type="paragraph" w:styleId="a6">
    <w:name w:val="footer"/>
    <w:basedOn w:val="a"/>
    <w:link w:val="a7"/>
    <w:uiPriority w:val="99"/>
    <w:unhideWhenUsed/>
    <w:rsid w:val="00636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673E"/>
  </w:style>
  <w:style w:type="paragraph" w:styleId="a8">
    <w:name w:val="List Paragraph"/>
    <w:basedOn w:val="a"/>
    <w:uiPriority w:val="34"/>
    <w:qFormat/>
    <w:rsid w:val="00636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I Turizm</dc:creator>
  <cp:keywords/>
  <dc:description/>
  <cp:lastModifiedBy>Марьям</cp:lastModifiedBy>
  <cp:revision>11</cp:revision>
  <dcterms:created xsi:type="dcterms:W3CDTF">2023-11-30T07:13:00Z</dcterms:created>
  <dcterms:modified xsi:type="dcterms:W3CDTF">2024-07-13T12:16:00Z</dcterms:modified>
</cp:coreProperties>
</file>